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4123B2" w14:textId="1F7AE653" w:rsidR="00623B91" w:rsidRDefault="00623B91" w:rsidP="00623B91">
      <w:pPr>
        <w:pStyle w:val="a5"/>
        <w:spacing w:after="0" w:line="240" w:lineRule="atLeast"/>
        <w:rPr>
          <w:b/>
          <w:sz w:val="28"/>
          <w:szCs w:val="28"/>
        </w:rPr>
      </w:pPr>
    </w:p>
    <w:p w14:paraId="48E2C2A3" w14:textId="506B735E" w:rsidR="00C0398C" w:rsidRPr="00623B91" w:rsidRDefault="00C0398C" w:rsidP="00C0398C">
      <w:pPr>
        <w:pStyle w:val="a5"/>
        <w:spacing w:after="0" w:line="240" w:lineRule="atLeast"/>
        <w:jc w:val="center"/>
        <w:rPr>
          <w:b/>
          <w:sz w:val="28"/>
          <w:szCs w:val="28"/>
        </w:rPr>
      </w:pPr>
      <w:r>
        <w:rPr>
          <w:noProof/>
        </w:rPr>
        <w:lastRenderedPageBreak/>
        <w:drawing>
          <wp:inline distT="0" distB="0" distL="0" distR="0" wp14:anchorId="14194ABE" wp14:editId="01D6E7CC">
            <wp:extent cx="4925311" cy="7270249"/>
            <wp:effectExtent l="1181100" t="0" r="115189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rot="16200000">
                      <a:off x="0" y="0"/>
                      <a:ext cx="4928696" cy="7275246"/>
                    </a:xfrm>
                    <a:prstGeom prst="rect">
                      <a:avLst/>
                    </a:prstGeom>
                    <a:noFill/>
                    <a:ln>
                      <a:noFill/>
                    </a:ln>
                  </pic:spPr>
                </pic:pic>
              </a:graphicData>
            </a:graphic>
          </wp:inline>
        </w:drawing>
      </w:r>
    </w:p>
    <w:p w14:paraId="3C0367EA" w14:textId="77777777" w:rsidR="00935900" w:rsidRPr="00623B91" w:rsidRDefault="00935900" w:rsidP="006560E7">
      <w:pPr>
        <w:spacing w:after="0" w:line="240" w:lineRule="atLeast"/>
        <w:jc w:val="center"/>
        <w:rPr>
          <w:rFonts w:ascii="Times New Roman" w:eastAsia="Times New Roman" w:hAnsi="Times New Roman" w:cs="Times New Roman"/>
          <w:sz w:val="28"/>
          <w:szCs w:val="28"/>
          <w:lang w:eastAsia="ru-RU"/>
        </w:rPr>
      </w:pPr>
      <w:r w:rsidRPr="00623B91">
        <w:rPr>
          <w:rFonts w:ascii="Times New Roman" w:eastAsia="Times New Roman" w:hAnsi="Times New Roman" w:cs="Times New Roman"/>
          <w:b/>
          <w:bCs/>
          <w:sz w:val="28"/>
          <w:szCs w:val="28"/>
          <w:lang w:eastAsia="ru-RU"/>
        </w:rPr>
        <w:lastRenderedPageBreak/>
        <w:t>Пояснительная записка</w:t>
      </w:r>
    </w:p>
    <w:p w14:paraId="69B64669"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При составлении рабочей программы использовались следующие </w:t>
      </w:r>
      <w:r w:rsidRPr="00623B91">
        <w:rPr>
          <w:rFonts w:ascii="Times New Roman" w:eastAsia="Times New Roman" w:hAnsi="Times New Roman" w:cs="Times New Roman"/>
          <w:b/>
          <w:bCs/>
          <w:sz w:val="24"/>
          <w:szCs w:val="24"/>
          <w:u w:val="single"/>
          <w:lang w:eastAsia="ru-RU"/>
        </w:rPr>
        <w:t>нормативно-правовые документы</w:t>
      </w:r>
    </w:p>
    <w:p w14:paraId="10B81226"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Рабочая программа линии УМК «Линия жизни» (5-9 классы) для общеобразовательных учреждений составлена под редакцией профессора В.В.Пасечника.</w:t>
      </w:r>
    </w:p>
    <w:p w14:paraId="009CF3C8"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Рабочая программа по биологии построена на основе:</w:t>
      </w:r>
    </w:p>
    <w:p w14:paraId="2040E712"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закона РФ «Об образовании» № 273 от 29.12.2013 г.</w:t>
      </w:r>
    </w:p>
    <w:p w14:paraId="74ED65D8" w14:textId="77777777" w:rsidR="006560E7"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 Федерального государственного образовательного стандарта общего образования и науки Российской Федерации от 17 декабря 2010 № 1897 </w:t>
      </w:r>
    </w:p>
    <w:p w14:paraId="5268FFAC"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фундаментального ядра содержания общего образования;</w:t>
      </w:r>
    </w:p>
    <w:p w14:paraId="212556CF"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w:t>
      </w:r>
    </w:p>
    <w:p w14:paraId="307FF733"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примерной программы основного общего образования по биологии;</w:t>
      </w:r>
    </w:p>
    <w:p w14:paraId="383B3B9D"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программы развития и формирования универсальных учебных действий, которые обеспечивают формирование российской гражданской идентичности, овладение ключевыми компетенциями, составляющими основу для саморазвития и непрерывного образования;</w:t>
      </w:r>
    </w:p>
    <w:p w14:paraId="536AD8F1"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учебного плана М</w:t>
      </w:r>
      <w:r w:rsidR="006560E7" w:rsidRPr="00623B91">
        <w:rPr>
          <w:rFonts w:ascii="Times New Roman" w:eastAsia="Times New Roman" w:hAnsi="Times New Roman" w:cs="Times New Roman"/>
          <w:sz w:val="24"/>
          <w:szCs w:val="24"/>
          <w:lang w:eastAsia="ru-RU"/>
        </w:rPr>
        <w:t>БОУ «Сармановская СОШ</w:t>
      </w:r>
      <w:r w:rsidRPr="00623B91">
        <w:rPr>
          <w:rFonts w:ascii="Times New Roman" w:eastAsia="Times New Roman" w:hAnsi="Times New Roman" w:cs="Times New Roman"/>
          <w:sz w:val="24"/>
          <w:szCs w:val="24"/>
          <w:lang w:eastAsia="ru-RU"/>
        </w:rPr>
        <w:t>»;</w:t>
      </w:r>
    </w:p>
    <w:p w14:paraId="45116666"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●программы: «Биология. Рабочие программы предметной линии учебников «Линия жизни» 5-9 класс. Авторы: В.В.Пасечник.- М.: «Просвещение», 2011г.</w:t>
      </w:r>
    </w:p>
    <w:p w14:paraId="47923085"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В курсе биологии 8 класса обучающиеся расширяют знания о разнообразии живых организмов, осознают значимость видового богатства в природе и жизни человека, знакомятся с эволюцией растений и животных, изучают взаимоотношения организмов в природных сообществах, влияние факторов среды на жизнедеятельность организмов.</w:t>
      </w:r>
    </w:p>
    <w:p w14:paraId="4E5C3382" w14:textId="77777777" w:rsidR="00935900" w:rsidRPr="00623B91" w:rsidRDefault="00935900" w:rsidP="006560E7">
      <w:pPr>
        <w:spacing w:after="0"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u w:val="single"/>
          <w:lang w:eastAsia="ru-RU"/>
        </w:rPr>
        <w:t>Общая характеристика предмета, его место в системе наук</w:t>
      </w:r>
    </w:p>
    <w:p w14:paraId="4230F039"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Базовое биологическое образование должно обеспечить выпускникам высокую биологическую, прежде всего экологическую, природоохранительную грамотность. Решить эту задачу можно на основе преемственного развития ведущих биологических законов, теорий, идей, обеспечивающих фундамент для практической деятельности учащихся, формирования их научного мировоззрения.</w:t>
      </w:r>
    </w:p>
    <w:p w14:paraId="6A7C870F"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На изучение биологии в 8 классе отводится 68 часов из федерального компонента (2 часа в неделю)</w:t>
      </w:r>
    </w:p>
    <w:p w14:paraId="465627CF"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В 8 классе учащиеся получают знания о человеке как о биосоциальном существе, о его становлении в процессе антропогенеза и формировании социальной среды. Определение систематического положения человека в ряду живых существ, его генетическая связь с животными предками, позволяют осознать учащимися единство биологических законов, их проявление на разных уровнях организации, понять взаимосвязь строения и функций органов и систем и убедиться в том, что выбор того или иного сценария возможен лишь в определенных границах, за пределами которых теряется волевой контроль и процессы идут по биологическим законам, не зависящим от воли людей. Таким образом, выбор между здоровым образом жизни и тем, который ведет к болезни, возможен лишь на начальном этапе. Отсюда следует важность знаний о строении и функциях человеческого тела, о факторах, благоприятствующих и нарушающих здоровье человека. Методы самоконтроля, способность выявить возможные нарушения здоровья и время обратиться к врачу, оказать при необходимости доврачебную помощь, отказ от вредных привычек - важный шаг к сохранению здоровья и высокой работоспособности. В курсе уделяется большое внимание санитарно-гигиенической службе, охране </w:t>
      </w:r>
      <w:r w:rsidRPr="00623B91">
        <w:rPr>
          <w:rFonts w:ascii="Times New Roman" w:eastAsia="Times New Roman" w:hAnsi="Times New Roman" w:cs="Times New Roman"/>
          <w:sz w:val="24"/>
          <w:szCs w:val="24"/>
          <w:lang w:eastAsia="ru-RU"/>
        </w:rPr>
        <w:lastRenderedPageBreak/>
        <w:t>природной среды, личной гигиене. Включение сведений по психологии позволит более рационально организовать учебную, трудовую, спортивную деятельность и отдых, легче вписаться в коллектив сверстников и стать личностью</w:t>
      </w:r>
      <w:r w:rsidR="006D653E" w:rsidRPr="00623B91">
        <w:rPr>
          <w:rFonts w:ascii="Times New Roman" w:eastAsia="Times New Roman" w:hAnsi="Times New Roman" w:cs="Times New Roman"/>
          <w:sz w:val="24"/>
          <w:szCs w:val="24"/>
          <w:lang w:eastAsia="ru-RU"/>
        </w:rPr>
        <w:t>.</w:t>
      </w:r>
    </w:p>
    <w:p w14:paraId="72421679" w14:textId="77777777" w:rsidR="00380E7D" w:rsidRPr="00623B91" w:rsidRDefault="006D653E" w:rsidP="00623B91">
      <w:pPr>
        <w:ind w:firstLine="709"/>
        <w:jc w:val="both"/>
        <w:rPr>
          <w:rFonts w:ascii="Times New Roman" w:hAnsi="Times New Roman" w:cs="Times New Roman"/>
          <w:sz w:val="24"/>
          <w:szCs w:val="24"/>
        </w:rPr>
      </w:pPr>
      <w:r w:rsidRPr="00623B91">
        <w:rPr>
          <w:rFonts w:ascii="Times New Roman" w:hAnsi="Times New Roman" w:cs="Times New Roman"/>
          <w:b/>
          <w:bCs/>
          <w:color w:val="000000"/>
          <w:sz w:val="24"/>
          <w:szCs w:val="24"/>
          <w:shd w:val="clear" w:color="auto" w:fill="FFFFFF"/>
        </w:rPr>
        <w:t>Примечание:</w:t>
      </w:r>
      <w:r w:rsidRPr="00623B91">
        <w:rPr>
          <w:rStyle w:val="apple-converted-space"/>
          <w:rFonts w:ascii="Times New Roman" w:hAnsi="Times New Roman" w:cs="Times New Roman"/>
          <w:b/>
          <w:bCs/>
          <w:color w:val="000000"/>
          <w:sz w:val="24"/>
          <w:szCs w:val="24"/>
          <w:shd w:val="clear" w:color="auto" w:fill="FFFFFF"/>
        </w:rPr>
        <w:t> </w:t>
      </w:r>
      <w:r w:rsidRPr="00623B91">
        <w:rPr>
          <w:rFonts w:ascii="Times New Roman" w:hAnsi="Times New Roman" w:cs="Times New Roman"/>
          <w:color w:val="000000"/>
          <w:sz w:val="24"/>
          <w:szCs w:val="24"/>
          <w:shd w:val="clear" w:color="auto" w:fill="FFFFFF"/>
        </w:rPr>
        <w:t>На основании положения МБОУ «Сармановская СОШ» «О структуре, порядке разработки и утверждения рабочих программ учебных курсов и предметов МБОУ «Сармановская СОШ» Сармановского муниципального района РТ», рассмотренного на педагогическом совете от 29.08.16 г., протокол № 1, утверждённого Приказом директора № 109 от 29.08.16, в случае совпадения уроков с праздничными и каникулярными днями, программу выполнить согласно пункта 5 данного положения.</w:t>
      </w:r>
      <w:r w:rsidRPr="00623B91">
        <w:rPr>
          <w:rFonts w:ascii="Times New Roman" w:hAnsi="Times New Roman" w:cs="Times New Roman"/>
          <w:sz w:val="24"/>
          <w:szCs w:val="24"/>
        </w:rPr>
        <w:t xml:space="preserve"> </w:t>
      </w:r>
    </w:p>
    <w:p w14:paraId="6C651DD6" w14:textId="77777777" w:rsidR="00935900" w:rsidRPr="00623B91" w:rsidRDefault="00935900" w:rsidP="006560E7">
      <w:pPr>
        <w:spacing w:after="0"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u w:val="single"/>
          <w:lang w:eastAsia="ru-RU"/>
        </w:rPr>
        <w:t>Основные особенности рабочей программы</w:t>
      </w:r>
    </w:p>
    <w:p w14:paraId="7E367A92"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В соответствии с федеральным базисным планом в рамках основного общего образования на изучение курса биологии в 8 классе выделено 68 часов.</w:t>
      </w:r>
      <w:r w:rsidR="006560E7" w:rsidRPr="00623B91">
        <w:rPr>
          <w:rFonts w:ascii="Times New Roman" w:eastAsia="Times New Roman" w:hAnsi="Times New Roman" w:cs="Times New Roman"/>
          <w:sz w:val="24"/>
          <w:szCs w:val="24"/>
          <w:lang w:eastAsia="ru-RU"/>
        </w:rPr>
        <w:t xml:space="preserve"> </w:t>
      </w:r>
      <w:r w:rsidRPr="00623B91">
        <w:rPr>
          <w:rFonts w:ascii="Times New Roman" w:eastAsia="Times New Roman" w:hAnsi="Times New Roman" w:cs="Times New Roman"/>
          <w:sz w:val="24"/>
          <w:szCs w:val="24"/>
          <w:lang w:eastAsia="ru-RU"/>
        </w:rPr>
        <w:t>Согласно годовому учебному плану график рабоче</w:t>
      </w:r>
      <w:r w:rsidR="006560E7" w:rsidRPr="00623B91">
        <w:rPr>
          <w:rFonts w:ascii="Times New Roman" w:eastAsia="Times New Roman" w:hAnsi="Times New Roman" w:cs="Times New Roman"/>
          <w:sz w:val="24"/>
          <w:szCs w:val="24"/>
          <w:lang w:eastAsia="ru-RU"/>
        </w:rPr>
        <w:t>й программы скорректирован на 35 учебных недель</w:t>
      </w:r>
      <w:r w:rsidRPr="00623B91">
        <w:rPr>
          <w:rFonts w:ascii="Times New Roman" w:eastAsia="Times New Roman" w:hAnsi="Times New Roman" w:cs="Times New Roman"/>
          <w:sz w:val="24"/>
          <w:szCs w:val="24"/>
          <w:lang w:eastAsia="ru-RU"/>
        </w:rPr>
        <w:t>Программа предусматривает вариативную часть, которая подлежит изучению. В программе реализуются базовый и продвинутый уровни преподавания биологии, что позволяет реализовать индивидуальный подход к обучению, развитие познавательной активности младших подростков и формирование познавательной и информационной компетентности учащихся. Данная рабочая программа соответствует авторской программе по биологии, разработанной В. В. Пасечником для 8 класса. (серия «Линия жизни», М «Просвещение» 2011 г. Концептуальной основой при изучении программного материала используется Программа и школьный учебник «Биология. 8 класс.» (авторы: Д.В.Колесов, Р.Д.Маш, И.Н</w:t>
      </w:r>
      <w:r w:rsidR="006560E7" w:rsidRPr="00623B91">
        <w:rPr>
          <w:rFonts w:ascii="Times New Roman" w:eastAsia="Times New Roman" w:hAnsi="Times New Roman" w:cs="Times New Roman"/>
          <w:sz w:val="24"/>
          <w:szCs w:val="24"/>
          <w:lang w:eastAsia="ru-RU"/>
        </w:rPr>
        <w:t>.Беляев.- М. Дрофа 2018</w:t>
      </w:r>
      <w:r w:rsidRPr="00623B91">
        <w:rPr>
          <w:rFonts w:ascii="Times New Roman" w:eastAsia="Times New Roman" w:hAnsi="Times New Roman" w:cs="Times New Roman"/>
          <w:sz w:val="24"/>
          <w:szCs w:val="24"/>
          <w:lang w:eastAsia="ru-RU"/>
        </w:rPr>
        <w:t xml:space="preserve"> г). Данная рабочая программа отличается от программы В. В. Пасечника изменением часовой нагрузки некоторых тем . </w:t>
      </w:r>
    </w:p>
    <w:p w14:paraId="0B093F88"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u w:val="single"/>
          <w:lang w:eastAsia="ru-RU"/>
        </w:rPr>
        <w:t>Ожидаемые результаты обучения.</w:t>
      </w:r>
    </w:p>
    <w:p w14:paraId="7CD70E0F"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Предметные результаты обучения</w:t>
      </w:r>
    </w:p>
    <w:p w14:paraId="6143447E"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знать</w:t>
      </w:r>
      <w:r w:rsidRPr="00623B91">
        <w:rPr>
          <w:rFonts w:ascii="Times New Roman" w:eastAsia="Times New Roman" w:hAnsi="Times New Roman" w:cs="Times New Roman"/>
          <w:sz w:val="24"/>
          <w:szCs w:val="24"/>
          <w:lang w:eastAsia="ru-RU"/>
        </w:rPr>
        <w:t>:</w:t>
      </w:r>
    </w:p>
    <w:p w14:paraId="6CA7771A"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особенности строения и процес</w:t>
      </w:r>
      <w:r w:rsidR="006560E7" w:rsidRPr="00623B91">
        <w:rPr>
          <w:rFonts w:ascii="Times New Roman" w:eastAsia="Times New Roman" w:hAnsi="Times New Roman" w:cs="Times New Roman"/>
          <w:sz w:val="24"/>
          <w:szCs w:val="24"/>
          <w:lang w:eastAsia="ru-RU"/>
        </w:rPr>
        <w:t xml:space="preserve">сов жизнедеятельности клетки, </w:t>
      </w:r>
      <w:r w:rsidRPr="00623B91">
        <w:rPr>
          <w:rFonts w:ascii="Times New Roman" w:eastAsia="Times New Roman" w:hAnsi="Times New Roman" w:cs="Times New Roman"/>
          <w:sz w:val="24"/>
          <w:szCs w:val="24"/>
          <w:lang w:eastAsia="ru-RU"/>
        </w:rPr>
        <w:t>тканей, органов и систем органов человеческого организма;</w:t>
      </w:r>
    </w:p>
    <w:p w14:paraId="6F911EC6"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сущность биологических процессов: обмен веществ и превращения энергии, питание, дыхание, выделение, транспорт веществ, рост, развитие, размножение, наследственность и изменчивость, регуляция жизнедеятельности организма, раздражимость,;</w:t>
      </w:r>
    </w:p>
    <w:p w14:paraId="2D56755C"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заболевания и заболевания систем органов, а также меры их профилактики;</w:t>
      </w:r>
    </w:p>
    <w:p w14:paraId="68E125C2"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вклады отечественных учёных в развитие наук: анатомии, физиологии, психологии, гигиены, медицины</w:t>
      </w:r>
    </w:p>
    <w:p w14:paraId="20726D6D"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уметь:</w:t>
      </w:r>
    </w:p>
    <w:p w14:paraId="60DCC24A"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-выделять существенные признаки строения и функционирования органов человеческого организма;</w:t>
      </w:r>
    </w:p>
    <w:p w14:paraId="10168CF8"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 объяснять: роль биологии в формировании современной естественнонаучной картины мира, в практической деятельности людей и самого ученика; родство человека с млекопитающими животными, место и роль человека в природе; взаимосвязи человека и окружающей среды; зависимость собственного здоровья от состояния окружающей среды; причины наследственности и изменчивости, проявления наследственных заболеваний, иммунитета у человека; роль гормонов и витаминов в организме; </w:t>
      </w:r>
    </w:p>
    <w:p w14:paraId="4C2AB1C7"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в системе моральных норм ценностей по отношению</w:t>
      </w:r>
      <w:r w:rsidR="006560E7" w:rsidRPr="00623B91">
        <w:rPr>
          <w:rFonts w:ascii="Times New Roman" w:eastAsia="Times New Roman" w:hAnsi="Times New Roman" w:cs="Times New Roman"/>
          <w:sz w:val="24"/>
          <w:szCs w:val="24"/>
          <w:lang w:eastAsia="ru-RU"/>
        </w:rPr>
        <w:t xml:space="preserve"> </w:t>
      </w:r>
      <w:r w:rsidRPr="00623B91">
        <w:rPr>
          <w:rFonts w:ascii="Times New Roman" w:eastAsia="Times New Roman" w:hAnsi="Times New Roman" w:cs="Times New Roman"/>
          <w:sz w:val="24"/>
          <w:szCs w:val="24"/>
          <w:lang w:eastAsia="ru-RU"/>
        </w:rPr>
        <w:t>к собственному здоровью и здоровью других людей;</w:t>
      </w:r>
    </w:p>
    <w:p w14:paraId="1CF2F52A"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проводить несложные биологические эксперименты и объяснять их результаты;</w:t>
      </w:r>
    </w:p>
    <w:p w14:paraId="2FB405E1"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-получать информацию об организме человека из разных источников</w:t>
      </w:r>
    </w:p>
    <w:p w14:paraId="2852565E"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Метопредметные результаты обучения</w:t>
      </w:r>
    </w:p>
    <w:p w14:paraId="79C80E84"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уметь:</w:t>
      </w:r>
    </w:p>
    <w:p w14:paraId="0AE1CAE7"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lastRenderedPageBreak/>
        <w:t>-устанавливать причинно-следственные связи между строением органов и выполняемой им функцией;</w:t>
      </w:r>
    </w:p>
    <w:p w14:paraId="1331B798"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проводить биологические исследования и делать выводы на основе полученных результатов;</w:t>
      </w:r>
    </w:p>
    <w:p w14:paraId="755CF41E"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-находить в учебной и научно-популярной литературе информацию об организме человека, оформлять её в виде устных сообщений, докладов ,рефератов, презинтаций;</w:t>
      </w:r>
    </w:p>
    <w:p w14:paraId="0A0E220E"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-находить в учебной и научно-популярной литературе информацию об заболеваниях организма человека, оформлять её в виде рефератов, докладов;</w:t>
      </w:r>
    </w:p>
    <w:p w14:paraId="5B3D3000"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проводить исследовательскую и проектную работу;</w:t>
      </w:r>
    </w:p>
    <w:p w14:paraId="556763B0"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выдвигать гипотезы о влиянии поведения самого человека и окружающей среды на его здоровье;</w:t>
      </w:r>
    </w:p>
    <w:p w14:paraId="7A684228"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аргументировать свою точку в ходе дискуссии по обсуждению глобальных проблем: СПИД,</w:t>
      </w:r>
      <w:r w:rsidR="006560E7" w:rsidRPr="00623B91">
        <w:rPr>
          <w:rFonts w:ascii="Times New Roman" w:eastAsia="Times New Roman" w:hAnsi="Times New Roman" w:cs="Times New Roman"/>
          <w:sz w:val="24"/>
          <w:szCs w:val="24"/>
          <w:lang w:eastAsia="ru-RU"/>
        </w:rPr>
        <w:t xml:space="preserve"> </w:t>
      </w:r>
      <w:r w:rsidRPr="00623B91">
        <w:rPr>
          <w:rFonts w:ascii="Times New Roman" w:eastAsia="Times New Roman" w:hAnsi="Times New Roman" w:cs="Times New Roman"/>
          <w:sz w:val="24"/>
          <w:szCs w:val="24"/>
          <w:lang w:eastAsia="ru-RU"/>
        </w:rPr>
        <w:t>наркомания,</w:t>
      </w:r>
      <w:r w:rsidR="006560E7" w:rsidRPr="00623B91">
        <w:rPr>
          <w:rFonts w:ascii="Times New Roman" w:eastAsia="Times New Roman" w:hAnsi="Times New Roman" w:cs="Times New Roman"/>
          <w:sz w:val="24"/>
          <w:szCs w:val="24"/>
          <w:lang w:eastAsia="ru-RU"/>
        </w:rPr>
        <w:t xml:space="preserve"> </w:t>
      </w:r>
      <w:r w:rsidRPr="00623B91">
        <w:rPr>
          <w:rFonts w:ascii="Times New Roman" w:eastAsia="Times New Roman" w:hAnsi="Times New Roman" w:cs="Times New Roman"/>
          <w:sz w:val="24"/>
          <w:szCs w:val="24"/>
          <w:lang w:eastAsia="ru-RU"/>
        </w:rPr>
        <w:t>алкоголизм</w:t>
      </w:r>
    </w:p>
    <w:p w14:paraId="0CBEF5F7"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 xml:space="preserve">Личностные результаты обучения </w:t>
      </w:r>
    </w:p>
    <w:p w14:paraId="14EEBAE8"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w:t>
      </w:r>
      <w:r w:rsidRPr="00623B91">
        <w:rPr>
          <w:rFonts w:ascii="Times New Roman" w:eastAsia="Times New Roman" w:hAnsi="Times New Roman" w:cs="Times New Roman"/>
          <w:sz w:val="24"/>
          <w:szCs w:val="24"/>
          <w:lang w:eastAsia="ru-RU"/>
        </w:rPr>
        <w:t>:</w:t>
      </w:r>
    </w:p>
    <w:p w14:paraId="25851646"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испытывать чувство гордости за российскую биологическую науку;</w:t>
      </w:r>
    </w:p>
    <w:p w14:paraId="7DB4338C"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уметь выделять эстетические достоинства человеческого тела;</w:t>
      </w:r>
    </w:p>
    <w:p w14:paraId="052A83F0"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 следить за соблюдением правил поведения в природе; </w:t>
      </w:r>
    </w:p>
    <w:p w14:paraId="4B144E40"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использовать на практике приёмы оказания первой помощи при простудах,</w:t>
      </w:r>
      <w:r w:rsidR="006560E7" w:rsidRPr="00623B91">
        <w:rPr>
          <w:rFonts w:ascii="Times New Roman" w:eastAsia="Times New Roman" w:hAnsi="Times New Roman" w:cs="Times New Roman"/>
          <w:sz w:val="24"/>
          <w:szCs w:val="24"/>
          <w:lang w:eastAsia="ru-RU"/>
        </w:rPr>
        <w:t xml:space="preserve"> </w:t>
      </w:r>
      <w:r w:rsidRPr="00623B91">
        <w:rPr>
          <w:rFonts w:ascii="Times New Roman" w:eastAsia="Times New Roman" w:hAnsi="Times New Roman" w:cs="Times New Roman"/>
          <w:sz w:val="24"/>
          <w:szCs w:val="24"/>
          <w:lang w:eastAsia="ru-RU"/>
        </w:rPr>
        <w:t>ожогах,</w:t>
      </w:r>
      <w:r w:rsidR="006560E7" w:rsidRPr="00623B91">
        <w:rPr>
          <w:rFonts w:ascii="Times New Roman" w:eastAsia="Times New Roman" w:hAnsi="Times New Roman" w:cs="Times New Roman"/>
          <w:sz w:val="24"/>
          <w:szCs w:val="24"/>
          <w:lang w:eastAsia="ru-RU"/>
        </w:rPr>
        <w:t xml:space="preserve"> </w:t>
      </w:r>
      <w:r w:rsidRPr="00623B91">
        <w:rPr>
          <w:rFonts w:ascii="Times New Roman" w:eastAsia="Times New Roman" w:hAnsi="Times New Roman" w:cs="Times New Roman"/>
          <w:sz w:val="24"/>
          <w:szCs w:val="24"/>
          <w:lang w:eastAsia="ru-RU"/>
        </w:rPr>
        <w:t>обморожениях,</w:t>
      </w:r>
      <w:r w:rsidR="006560E7" w:rsidRPr="00623B91">
        <w:rPr>
          <w:rFonts w:ascii="Times New Roman" w:eastAsia="Times New Roman" w:hAnsi="Times New Roman" w:cs="Times New Roman"/>
          <w:sz w:val="24"/>
          <w:szCs w:val="24"/>
          <w:lang w:eastAsia="ru-RU"/>
        </w:rPr>
        <w:t xml:space="preserve"> </w:t>
      </w:r>
      <w:r w:rsidRPr="00623B91">
        <w:rPr>
          <w:rFonts w:ascii="Times New Roman" w:eastAsia="Times New Roman" w:hAnsi="Times New Roman" w:cs="Times New Roman"/>
          <w:sz w:val="24"/>
          <w:szCs w:val="24"/>
          <w:lang w:eastAsia="ru-RU"/>
        </w:rPr>
        <w:t>травмах,</w:t>
      </w:r>
      <w:r w:rsidR="006560E7" w:rsidRPr="00623B91">
        <w:rPr>
          <w:rFonts w:ascii="Times New Roman" w:eastAsia="Times New Roman" w:hAnsi="Times New Roman" w:cs="Times New Roman"/>
          <w:sz w:val="24"/>
          <w:szCs w:val="24"/>
          <w:lang w:eastAsia="ru-RU"/>
        </w:rPr>
        <w:t xml:space="preserve"> </w:t>
      </w:r>
      <w:r w:rsidRPr="00623B91">
        <w:rPr>
          <w:rFonts w:ascii="Times New Roman" w:eastAsia="Times New Roman" w:hAnsi="Times New Roman" w:cs="Times New Roman"/>
          <w:sz w:val="24"/>
          <w:szCs w:val="24"/>
          <w:lang w:eastAsia="ru-RU"/>
        </w:rPr>
        <w:t>спасении утопающего</w:t>
      </w:r>
    </w:p>
    <w:p w14:paraId="650AD2B3"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уметь рационально организовывать труд и отдых;</w:t>
      </w:r>
    </w:p>
    <w:p w14:paraId="6B421AFB"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уметь проводить наблюдения за состоянием собственного организма;</w:t>
      </w:r>
    </w:p>
    <w:p w14:paraId="6211F5FC"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 понимать ценность здорового и безопасного образа жизни; </w:t>
      </w:r>
    </w:p>
    <w:p w14:paraId="6616A67A"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признавать ценность жизни во всех её проявлениях и необходимость ответственного, бережного отношения к окружающей среде;</w:t>
      </w:r>
    </w:p>
    <w:p w14:paraId="0DFD7FAC"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 осознавать значение семьи в жизни человека и общества; </w:t>
      </w:r>
    </w:p>
    <w:p w14:paraId="5117ABCC"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 принимать ценности семейной жизни; </w:t>
      </w:r>
    </w:p>
    <w:p w14:paraId="1426816F"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 уважительно и заботливо относиться к членам своей семьи; </w:t>
      </w:r>
    </w:p>
    <w:p w14:paraId="24404E60"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понимать значение обучения для повседневной жизни и осознанного выбора профессии;</w:t>
      </w:r>
    </w:p>
    <w:p w14:paraId="520B848D"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проводить работу над ошибками для внесения корректив в усваиваемые знания;</w:t>
      </w:r>
    </w:p>
    <w:p w14:paraId="1EE90099"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признавать право каждого на собственное мнение;</w:t>
      </w:r>
    </w:p>
    <w:p w14:paraId="6BC8AC38"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проявлять готовность к самостоятельным поступкам и действиям на благо природы;</w:t>
      </w:r>
    </w:p>
    <w:p w14:paraId="0C83DADB"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 уметь отстаивать свою точку зрения; </w:t>
      </w:r>
    </w:p>
    <w:p w14:paraId="396FB670"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критично относиться к своим поступкам, нести ответственность за их последствия;</w:t>
      </w:r>
    </w:p>
    <w:p w14:paraId="0DB6A6FB"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уметь слушать и слышать другое мнение, вести дискуссию, оперировать фактами как для доказательства, так и для опровержения существующего мнения.</w:t>
      </w:r>
    </w:p>
    <w:p w14:paraId="333098D1"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Система уроков ориентирована не столько на передачу «готовых знаний», сколько на формирование активной личности, мотивированной на самообразование, обладающей достаточными навыками и психологическими установками к самостоятельному поиску, отбору, анализу и использованию информации. Особое внимание уделяется познавательной активности учащихся, их мотивированности к самостоятельной учебной работе. </w:t>
      </w:r>
    </w:p>
    <w:p w14:paraId="6A635527"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Формы организации познавательной деятельности</w:t>
      </w:r>
    </w:p>
    <w:p w14:paraId="7FC6A117" w14:textId="77777777" w:rsidR="00935900" w:rsidRPr="00623B91" w:rsidRDefault="00935900" w:rsidP="006560E7">
      <w:pPr>
        <w:numPr>
          <w:ilvl w:val="0"/>
          <w:numId w:val="1"/>
        </w:num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Фронтальная;</w:t>
      </w:r>
    </w:p>
    <w:p w14:paraId="021EED17" w14:textId="77777777" w:rsidR="00935900" w:rsidRPr="00623B91" w:rsidRDefault="00935900" w:rsidP="006560E7">
      <w:pPr>
        <w:numPr>
          <w:ilvl w:val="0"/>
          <w:numId w:val="1"/>
        </w:num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lastRenderedPageBreak/>
        <w:t>Групповая;</w:t>
      </w:r>
    </w:p>
    <w:p w14:paraId="777A3709" w14:textId="77777777" w:rsidR="00935900" w:rsidRPr="00623B91" w:rsidRDefault="00935900" w:rsidP="006560E7">
      <w:pPr>
        <w:numPr>
          <w:ilvl w:val="0"/>
          <w:numId w:val="1"/>
        </w:num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Парная;</w:t>
      </w:r>
    </w:p>
    <w:p w14:paraId="269E5081" w14:textId="77777777" w:rsidR="00935900" w:rsidRPr="00623B91" w:rsidRDefault="00935900" w:rsidP="006560E7">
      <w:pPr>
        <w:numPr>
          <w:ilvl w:val="0"/>
          <w:numId w:val="1"/>
        </w:num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Индивидуальная.</w:t>
      </w:r>
    </w:p>
    <w:p w14:paraId="22833590"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Методы и приемы обучения</w:t>
      </w:r>
    </w:p>
    <w:p w14:paraId="1EAAA0D8" w14:textId="77777777" w:rsidR="00935900" w:rsidRPr="00623B91" w:rsidRDefault="00935900" w:rsidP="006560E7">
      <w:pPr>
        <w:numPr>
          <w:ilvl w:val="0"/>
          <w:numId w:val="2"/>
        </w:num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Объяснительно-иллюстративный метод обучения;</w:t>
      </w:r>
    </w:p>
    <w:p w14:paraId="12E9358B" w14:textId="77777777" w:rsidR="00935900" w:rsidRPr="00623B91" w:rsidRDefault="00935900" w:rsidP="006560E7">
      <w:pPr>
        <w:numPr>
          <w:ilvl w:val="0"/>
          <w:numId w:val="2"/>
        </w:num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Самостоятельная работа с электронным учебным пособием;</w:t>
      </w:r>
    </w:p>
    <w:p w14:paraId="17B7DC62" w14:textId="77777777" w:rsidR="00935900" w:rsidRPr="00623B91" w:rsidRDefault="00935900" w:rsidP="006560E7">
      <w:pPr>
        <w:numPr>
          <w:ilvl w:val="0"/>
          <w:numId w:val="2"/>
        </w:num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Поисковый метод;</w:t>
      </w:r>
    </w:p>
    <w:p w14:paraId="038E48A3" w14:textId="77777777" w:rsidR="00935900" w:rsidRPr="00623B91" w:rsidRDefault="00935900" w:rsidP="006560E7">
      <w:pPr>
        <w:numPr>
          <w:ilvl w:val="0"/>
          <w:numId w:val="2"/>
        </w:num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Проектный метод</w:t>
      </w:r>
    </w:p>
    <w:p w14:paraId="04854F10" w14:textId="77777777" w:rsidR="00935900" w:rsidRPr="00623B91" w:rsidRDefault="00935900" w:rsidP="006560E7">
      <w:pPr>
        <w:numPr>
          <w:ilvl w:val="0"/>
          <w:numId w:val="2"/>
        </w:num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Игровой метод</w:t>
      </w:r>
    </w:p>
    <w:p w14:paraId="0936D4FC" w14:textId="77777777" w:rsidR="00935900" w:rsidRPr="00623B91" w:rsidRDefault="00935900" w:rsidP="006560E7">
      <w:pPr>
        <w:numPr>
          <w:ilvl w:val="0"/>
          <w:numId w:val="2"/>
        </w:num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Метод проблемного обучения;</w:t>
      </w:r>
    </w:p>
    <w:p w14:paraId="1795758E" w14:textId="77777777" w:rsidR="00935900" w:rsidRPr="00623B91" w:rsidRDefault="00935900" w:rsidP="006560E7">
      <w:pPr>
        <w:numPr>
          <w:ilvl w:val="0"/>
          <w:numId w:val="2"/>
        </w:num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Метод эвристической беседы;</w:t>
      </w:r>
    </w:p>
    <w:p w14:paraId="5BCB904A" w14:textId="77777777" w:rsidR="00935900" w:rsidRPr="00623B91" w:rsidRDefault="00935900" w:rsidP="006560E7">
      <w:pPr>
        <w:numPr>
          <w:ilvl w:val="0"/>
          <w:numId w:val="2"/>
        </w:num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Анализ;</w:t>
      </w:r>
    </w:p>
    <w:p w14:paraId="2B6B6091" w14:textId="77777777" w:rsidR="00935900" w:rsidRPr="00623B91" w:rsidRDefault="00935900" w:rsidP="006560E7">
      <w:pPr>
        <w:numPr>
          <w:ilvl w:val="0"/>
          <w:numId w:val="2"/>
        </w:num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Дискуссия;</w:t>
      </w:r>
    </w:p>
    <w:p w14:paraId="516473EA" w14:textId="77777777" w:rsidR="00935900" w:rsidRPr="00623B91" w:rsidRDefault="00935900" w:rsidP="006560E7">
      <w:pPr>
        <w:numPr>
          <w:ilvl w:val="0"/>
          <w:numId w:val="2"/>
        </w:num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Диалогический метод;</w:t>
      </w:r>
    </w:p>
    <w:p w14:paraId="15BFBEAA" w14:textId="77777777" w:rsidR="00935900" w:rsidRPr="00623B91" w:rsidRDefault="00935900" w:rsidP="006560E7">
      <w:pPr>
        <w:numPr>
          <w:ilvl w:val="0"/>
          <w:numId w:val="2"/>
        </w:num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Практическая деятельность.</w:t>
      </w:r>
    </w:p>
    <w:p w14:paraId="78022D63"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Формы контроля:</w:t>
      </w:r>
    </w:p>
    <w:p w14:paraId="0694208F" w14:textId="77777777" w:rsidR="00935900" w:rsidRPr="00623B91" w:rsidRDefault="00935900" w:rsidP="006560E7">
      <w:pPr>
        <w:numPr>
          <w:ilvl w:val="0"/>
          <w:numId w:val="3"/>
        </w:num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тестирование;</w:t>
      </w:r>
    </w:p>
    <w:p w14:paraId="7BB1CF82" w14:textId="77777777" w:rsidR="00935900" w:rsidRPr="00623B91" w:rsidRDefault="00935900" w:rsidP="006560E7">
      <w:pPr>
        <w:numPr>
          <w:ilvl w:val="0"/>
          <w:numId w:val="3"/>
        </w:num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устный контроль;</w:t>
      </w:r>
    </w:p>
    <w:p w14:paraId="6F72ABF4" w14:textId="77777777" w:rsidR="00935900" w:rsidRPr="00623B91" w:rsidRDefault="00935900" w:rsidP="006560E7">
      <w:pPr>
        <w:numPr>
          <w:ilvl w:val="0"/>
          <w:numId w:val="3"/>
        </w:num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самоконтроль;</w:t>
      </w:r>
    </w:p>
    <w:p w14:paraId="1D3BA80E" w14:textId="77777777" w:rsidR="00935900" w:rsidRPr="00623B91" w:rsidRDefault="00935900" w:rsidP="006560E7">
      <w:pPr>
        <w:numPr>
          <w:ilvl w:val="0"/>
          <w:numId w:val="3"/>
        </w:num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выполненные задания в рабочей тетради;</w:t>
      </w:r>
    </w:p>
    <w:p w14:paraId="14AAD0AB" w14:textId="77777777" w:rsidR="00935900" w:rsidRPr="00623B91" w:rsidRDefault="00935900" w:rsidP="006560E7">
      <w:pPr>
        <w:numPr>
          <w:ilvl w:val="0"/>
          <w:numId w:val="3"/>
        </w:num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результаты лабораторных работ;</w:t>
      </w:r>
    </w:p>
    <w:p w14:paraId="7813F0B5"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Содержание контроля:</w:t>
      </w:r>
    </w:p>
    <w:p w14:paraId="30063FA0" w14:textId="77777777" w:rsidR="00935900" w:rsidRPr="00623B91" w:rsidRDefault="00935900" w:rsidP="006560E7">
      <w:pPr>
        <w:numPr>
          <w:ilvl w:val="0"/>
          <w:numId w:val="4"/>
        </w:num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знание понятия, термины;</w:t>
      </w:r>
    </w:p>
    <w:p w14:paraId="7AC397F1" w14:textId="77777777" w:rsidR="00935900" w:rsidRPr="00623B91" w:rsidRDefault="00935900" w:rsidP="006560E7">
      <w:pPr>
        <w:numPr>
          <w:ilvl w:val="0"/>
          <w:numId w:val="4"/>
        </w:num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умение самостоятельно отбирать материал, анализировать деятельность человека, высказывать свои суждения, строить умозаключения.</w:t>
      </w:r>
    </w:p>
    <w:p w14:paraId="3CA8E8F2" w14:textId="77777777" w:rsidR="00935900" w:rsidRPr="00623B91" w:rsidRDefault="00935900" w:rsidP="006560E7">
      <w:pPr>
        <w:numPr>
          <w:ilvl w:val="0"/>
          <w:numId w:val="4"/>
        </w:num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умение использовать полученные знания на практике.</w:t>
      </w:r>
    </w:p>
    <w:p w14:paraId="36FD5113"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Оценка знаний, умений и навыков обучающихся по биологии</w:t>
      </w:r>
    </w:p>
    <w:p w14:paraId="2F1C127B"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Оценка теоретических знаний учащихся:</w:t>
      </w:r>
    </w:p>
    <w:p w14:paraId="62FDC496"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Отметка «5»:</w:t>
      </w:r>
    </w:p>
    <w:p w14:paraId="3C6B8868" w14:textId="77777777" w:rsidR="00935900" w:rsidRPr="00623B91" w:rsidRDefault="00935900" w:rsidP="006560E7">
      <w:pPr>
        <w:numPr>
          <w:ilvl w:val="0"/>
          <w:numId w:val="5"/>
        </w:num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полно раскрыто содержание материала в объ</w:t>
      </w:r>
      <w:r w:rsidRPr="00623B91">
        <w:rPr>
          <w:rFonts w:ascii="Times New Roman" w:eastAsia="Times New Roman" w:hAnsi="Times New Roman" w:cs="Times New Roman"/>
          <w:sz w:val="24"/>
          <w:szCs w:val="24"/>
          <w:lang w:eastAsia="ru-RU"/>
        </w:rPr>
        <w:softHyphen/>
        <w:t>ёме программы и учебника; чётко и правильно даны определения и раскрыто содержание понятий, верно использованы    научные термины; для доказательства использованы различные умения, выводы из наблюдений и опытов; ответ самостоятельный.</w:t>
      </w:r>
    </w:p>
    <w:p w14:paraId="045CD66D"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Отметка «4»:</w:t>
      </w:r>
    </w:p>
    <w:p w14:paraId="789AC280" w14:textId="77777777" w:rsidR="00935900" w:rsidRPr="00623B91" w:rsidRDefault="00935900" w:rsidP="006560E7">
      <w:pPr>
        <w:numPr>
          <w:ilvl w:val="0"/>
          <w:numId w:val="6"/>
        </w:num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раскрыто содержание материала, правильно даны определения понятие и использованы научные термины, от</w:t>
      </w:r>
      <w:r w:rsidRPr="00623B91">
        <w:rPr>
          <w:rFonts w:ascii="Times New Roman" w:eastAsia="Times New Roman" w:hAnsi="Times New Roman" w:cs="Times New Roman"/>
          <w:sz w:val="24"/>
          <w:szCs w:val="24"/>
          <w:lang w:eastAsia="ru-RU"/>
        </w:rPr>
        <w:softHyphen/>
        <w:t>вет самостоятельные, определения понятий неполные, допущенынезначительные нарушения последовательности изложения, не</w:t>
      </w:r>
      <w:r w:rsidRPr="00623B91">
        <w:rPr>
          <w:rFonts w:ascii="Times New Roman" w:eastAsia="Times New Roman" w:hAnsi="Times New Roman" w:cs="Times New Roman"/>
          <w:sz w:val="24"/>
          <w:szCs w:val="24"/>
          <w:lang w:eastAsia="ru-RU"/>
        </w:rPr>
        <w:softHyphen/>
        <w:t>большие неточности при использовании научных терминов или в выводах а обобщениях из наблюдешь, I опытов.</w:t>
      </w:r>
    </w:p>
    <w:p w14:paraId="64249D76"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lastRenderedPageBreak/>
        <w:t>Отметка «3»:</w:t>
      </w:r>
    </w:p>
    <w:p w14:paraId="6BB9A689" w14:textId="77777777" w:rsidR="00935900" w:rsidRPr="00623B91" w:rsidRDefault="00935900" w:rsidP="006560E7">
      <w:pPr>
        <w:numPr>
          <w:ilvl w:val="0"/>
          <w:numId w:val="7"/>
        </w:num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усвоено основное содержание учебного мате</w:t>
      </w:r>
      <w:r w:rsidRPr="00623B91">
        <w:rPr>
          <w:rFonts w:ascii="Times New Roman" w:eastAsia="Times New Roman" w:hAnsi="Times New Roman" w:cs="Times New Roman"/>
          <w:sz w:val="24"/>
          <w:szCs w:val="24"/>
          <w:lang w:eastAsia="ru-RU"/>
        </w:rPr>
        <w:softHyphen/>
        <w:t>риала, но изложено фрагментарно; не всегда последовательно определение понятии недостаточ</w:t>
      </w:r>
      <w:r w:rsidRPr="00623B91">
        <w:rPr>
          <w:rFonts w:ascii="Times New Roman" w:eastAsia="Times New Roman" w:hAnsi="Times New Roman" w:cs="Times New Roman"/>
          <w:sz w:val="24"/>
          <w:szCs w:val="24"/>
          <w:lang w:eastAsia="ru-RU"/>
        </w:rPr>
        <w:softHyphen/>
        <w:t>но чёткие; не использованы выводы и обобщения из наблюдения и опытов, допущены ошибки при их изложении; допущены ошибки и неточности в использовании научной тер</w:t>
      </w:r>
      <w:r w:rsidRPr="00623B91">
        <w:rPr>
          <w:rFonts w:ascii="Times New Roman" w:eastAsia="Times New Roman" w:hAnsi="Times New Roman" w:cs="Times New Roman"/>
          <w:sz w:val="24"/>
          <w:szCs w:val="24"/>
          <w:lang w:eastAsia="ru-RU"/>
        </w:rPr>
        <w:softHyphen/>
        <w:t>минологии, определении понятии.</w:t>
      </w:r>
    </w:p>
    <w:p w14:paraId="4C36BA79"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Отметка «2»</w:t>
      </w:r>
      <w:r w:rsidRPr="00623B91">
        <w:rPr>
          <w:rFonts w:ascii="Times New Roman" w:eastAsia="Times New Roman" w:hAnsi="Times New Roman" w:cs="Times New Roman"/>
          <w:sz w:val="24"/>
          <w:szCs w:val="24"/>
          <w:lang w:eastAsia="ru-RU"/>
        </w:rPr>
        <w:t>:</w:t>
      </w:r>
    </w:p>
    <w:p w14:paraId="6A9C9297" w14:textId="77777777" w:rsidR="00935900" w:rsidRPr="00623B91" w:rsidRDefault="00935900" w:rsidP="006560E7">
      <w:pPr>
        <w:numPr>
          <w:ilvl w:val="0"/>
          <w:numId w:val="8"/>
        </w:num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основное содержание учебного материала не раскрыто; не даны ответы на вспомогательные вопросы учителя; допущены грубые ошибка в определении понятие, при использо</w:t>
      </w:r>
      <w:r w:rsidRPr="00623B91">
        <w:rPr>
          <w:rFonts w:ascii="Times New Roman" w:eastAsia="Times New Roman" w:hAnsi="Times New Roman" w:cs="Times New Roman"/>
          <w:sz w:val="24"/>
          <w:szCs w:val="24"/>
          <w:lang w:eastAsia="ru-RU"/>
        </w:rPr>
        <w:softHyphen/>
        <w:t>вании терминологии.</w:t>
      </w:r>
    </w:p>
    <w:p w14:paraId="13B09482"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Оценка практических умений учащихся</w:t>
      </w:r>
    </w:p>
    <w:p w14:paraId="783DF70C" w14:textId="77777777" w:rsidR="00935900" w:rsidRPr="00623B91" w:rsidRDefault="00935900" w:rsidP="006560E7">
      <w:pPr>
        <w:numPr>
          <w:ilvl w:val="0"/>
          <w:numId w:val="10"/>
        </w:num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Оценка умений ставить опыты</w:t>
      </w:r>
    </w:p>
    <w:p w14:paraId="7C3B6D8F"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Отметка «5»:</w:t>
      </w:r>
    </w:p>
    <w:p w14:paraId="0EE6FDDD" w14:textId="77777777" w:rsidR="00935900" w:rsidRPr="00623B91" w:rsidRDefault="00935900" w:rsidP="006560E7">
      <w:pPr>
        <w:numPr>
          <w:ilvl w:val="0"/>
          <w:numId w:val="11"/>
        </w:num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правильно определена цель опыта; самостоятельно и последовательно проведены подбор оборудо</w:t>
      </w:r>
      <w:r w:rsidRPr="00623B91">
        <w:rPr>
          <w:rFonts w:ascii="Times New Roman" w:eastAsia="Times New Roman" w:hAnsi="Times New Roman" w:cs="Times New Roman"/>
          <w:sz w:val="24"/>
          <w:szCs w:val="24"/>
          <w:lang w:eastAsia="ru-RU"/>
        </w:rPr>
        <w:softHyphen/>
        <w:t>вания и объектов, а также работа по закладке опыта; научно, грамотно, логично</w:t>
      </w:r>
      <w:r w:rsidR="006E7802" w:rsidRPr="00623B91">
        <w:rPr>
          <w:rFonts w:ascii="Times New Roman" w:eastAsia="Times New Roman" w:hAnsi="Times New Roman" w:cs="Times New Roman"/>
          <w:sz w:val="24"/>
          <w:szCs w:val="24"/>
          <w:lang w:eastAsia="ru-RU"/>
        </w:rPr>
        <w:t xml:space="preserve"> </w:t>
      </w:r>
      <w:r w:rsidRPr="00623B91">
        <w:rPr>
          <w:rFonts w:ascii="Times New Roman" w:eastAsia="Times New Roman" w:hAnsi="Times New Roman" w:cs="Times New Roman"/>
          <w:sz w:val="24"/>
          <w:szCs w:val="24"/>
          <w:lang w:eastAsia="ru-RU"/>
        </w:rPr>
        <w:t>описаны наблюдения и сформулирова</w:t>
      </w:r>
      <w:r w:rsidRPr="00623B91">
        <w:rPr>
          <w:rFonts w:ascii="Times New Roman" w:eastAsia="Times New Roman" w:hAnsi="Times New Roman" w:cs="Times New Roman"/>
          <w:sz w:val="24"/>
          <w:szCs w:val="24"/>
          <w:lang w:eastAsia="ru-RU"/>
        </w:rPr>
        <w:softHyphen/>
        <w:t>ны выводы из опыта.</w:t>
      </w:r>
    </w:p>
    <w:p w14:paraId="4EA5C4F3"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Отметка «4»:</w:t>
      </w:r>
    </w:p>
    <w:p w14:paraId="48818AEC" w14:textId="77777777" w:rsidR="00935900" w:rsidRPr="00623B91" w:rsidRDefault="00935900" w:rsidP="006560E7">
      <w:pPr>
        <w:numPr>
          <w:ilvl w:val="0"/>
          <w:numId w:val="12"/>
        </w:num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правильно определена цель опыта; самостоятель</w:t>
      </w:r>
      <w:r w:rsidRPr="00623B91">
        <w:rPr>
          <w:rFonts w:ascii="Times New Roman" w:eastAsia="Times New Roman" w:hAnsi="Times New Roman" w:cs="Times New Roman"/>
          <w:sz w:val="24"/>
          <w:szCs w:val="24"/>
          <w:lang w:eastAsia="ru-RU"/>
        </w:rPr>
        <w:softHyphen/>
        <w:t>но проведена работа по подбору оборудования, объектов при зак</w:t>
      </w:r>
      <w:r w:rsidRPr="00623B91">
        <w:rPr>
          <w:rFonts w:ascii="Times New Roman" w:eastAsia="Times New Roman" w:hAnsi="Times New Roman" w:cs="Times New Roman"/>
          <w:sz w:val="24"/>
          <w:szCs w:val="24"/>
          <w:lang w:eastAsia="ru-RU"/>
        </w:rPr>
        <w:softHyphen/>
        <w:t>ладке опыта допускаются; 1-2 ошибки, в целом грамотно и логично описаны наблюдения, сформулированы основные выводы из опыта; в описании наблюдении допущены неточности, выводы неполные.</w:t>
      </w:r>
    </w:p>
    <w:p w14:paraId="2CBB681C"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Отметка «3»:</w:t>
      </w:r>
    </w:p>
    <w:p w14:paraId="2C95D4FD" w14:textId="77777777" w:rsidR="00935900" w:rsidRPr="00623B91" w:rsidRDefault="00935900" w:rsidP="006560E7">
      <w:pPr>
        <w:numPr>
          <w:ilvl w:val="0"/>
          <w:numId w:val="13"/>
        </w:num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правильно определена цель опыта, подбор обору</w:t>
      </w:r>
      <w:r w:rsidRPr="00623B91">
        <w:rPr>
          <w:rFonts w:ascii="Times New Roman" w:eastAsia="Times New Roman" w:hAnsi="Times New Roman" w:cs="Times New Roman"/>
          <w:sz w:val="24"/>
          <w:szCs w:val="24"/>
          <w:lang w:eastAsia="ru-RU"/>
        </w:rPr>
        <w:softHyphen/>
        <w:t>дования и объектов, а также работы по закладке опыта проведены с помощью учителя; допущены неточности я ошибка в закладке опыта, описании наб</w:t>
      </w:r>
      <w:r w:rsidRPr="00623B91">
        <w:rPr>
          <w:rFonts w:ascii="Times New Roman" w:eastAsia="Times New Roman" w:hAnsi="Times New Roman" w:cs="Times New Roman"/>
          <w:sz w:val="24"/>
          <w:szCs w:val="24"/>
          <w:lang w:eastAsia="ru-RU"/>
        </w:rPr>
        <w:softHyphen/>
        <w:t>людение, формировании выводов.</w:t>
      </w:r>
    </w:p>
    <w:p w14:paraId="0B18A716"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Отметка «2»:</w:t>
      </w:r>
    </w:p>
    <w:p w14:paraId="4BCE9ACF" w14:textId="77777777" w:rsidR="00935900" w:rsidRPr="00623B91" w:rsidRDefault="00935900" w:rsidP="006560E7">
      <w:pPr>
        <w:numPr>
          <w:ilvl w:val="0"/>
          <w:numId w:val="14"/>
        </w:num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не определена самостоятельно цель опыта; не подготовлено нужное оборудование; допущены существенные ошибки при закладке опыта и его офор</w:t>
      </w:r>
      <w:r w:rsidRPr="00623B91">
        <w:rPr>
          <w:rFonts w:ascii="Times New Roman" w:eastAsia="Times New Roman" w:hAnsi="Times New Roman" w:cs="Times New Roman"/>
          <w:sz w:val="24"/>
          <w:szCs w:val="24"/>
          <w:lang w:eastAsia="ru-RU"/>
        </w:rPr>
        <w:softHyphen/>
        <w:t>млении.</w:t>
      </w:r>
    </w:p>
    <w:p w14:paraId="5015CA4B"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2. Оценка умений проводить наблюдения</w:t>
      </w:r>
    </w:p>
    <w:p w14:paraId="6EFE89F1"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Учитель должен учитывать:</w:t>
      </w:r>
    </w:p>
    <w:p w14:paraId="35FED591" w14:textId="77777777" w:rsidR="00935900" w:rsidRPr="00623B91" w:rsidRDefault="00935900" w:rsidP="006560E7">
      <w:pPr>
        <w:numPr>
          <w:ilvl w:val="0"/>
          <w:numId w:val="16"/>
        </w:num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правильность проведения;</w:t>
      </w:r>
    </w:p>
    <w:p w14:paraId="0C53EEA0" w14:textId="77777777" w:rsidR="00935900" w:rsidRPr="00623B91" w:rsidRDefault="00935900" w:rsidP="006560E7">
      <w:pPr>
        <w:numPr>
          <w:ilvl w:val="0"/>
          <w:numId w:val="16"/>
        </w:num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уме</w:t>
      </w:r>
      <w:r w:rsidRPr="00623B91">
        <w:rPr>
          <w:rFonts w:ascii="Times New Roman" w:eastAsia="Times New Roman" w:hAnsi="Times New Roman" w:cs="Times New Roman"/>
          <w:sz w:val="24"/>
          <w:szCs w:val="24"/>
          <w:lang w:eastAsia="ru-RU"/>
        </w:rPr>
        <w:softHyphen/>
        <w:t>ние выделять существенные признаки, логичность и научную грамотность в оформлении результатов наблюдение и в выводах.</w:t>
      </w:r>
    </w:p>
    <w:p w14:paraId="0AF62687"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Отметка «5»:</w:t>
      </w:r>
    </w:p>
    <w:p w14:paraId="2030B793" w14:textId="77777777" w:rsidR="00935900" w:rsidRPr="00623B91" w:rsidRDefault="00935900" w:rsidP="006560E7">
      <w:pPr>
        <w:numPr>
          <w:ilvl w:val="0"/>
          <w:numId w:val="17"/>
        </w:num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правильно по заданию проведено наблюдение; выделены существенные признаке, логично, научно грамотно оформлены результаты наблюдения I выводы.</w:t>
      </w:r>
    </w:p>
    <w:p w14:paraId="07FF5487"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Отметка «4»:</w:t>
      </w:r>
    </w:p>
    <w:p w14:paraId="695A7583" w14:textId="77777777" w:rsidR="00935900" w:rsidRPr="00623B91" w:rsidRDefault="00935900" w:rsidP="006560E7">
      <w:pPr>
        <w:numPr>
          <w:ilvl w:val="0"/>
          <w:numId w:val="18"/>
        </w:num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правильно по заданию проведено наблюдение, при выделении существенных признаков у наблюдаемого объекта (процесса), названы второстепенные признаки; допущена небрежность в оформлении наблюдение и выводов.</w:t>
      </w:r>
    </w:p>
    <w:p w14:paraId="4E5B24D1"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Отметка «3»:</w:t>
      </w:r>
    </w:p>
    <w:p w14:paraId="19A033EE" w14:textId="77777777" w:rsidR="00935900" w:rsidRPr="00623B91" w:rsidRDefault="00935900" w:rsidP="006560E7">
      <w:pPr>
        <w:numPr>
          <w:ilvl w:val="0"/>
          <w:numId w:val="19"/>
        </w:num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допущены неточности, 1-2 ошибка в проведе</w:t>
      </w:r>
      <w:r w:rsidRPr="00623B91">
        <w:rPr>
          <w:rFonts w:ascii="Times New Roman" w:eastAsia="Times New Roman" w:hAnsi="Times New Roman" w:cs="Times New Roman"/>
          <w:sz w:val="24"/>
          <w:szCs w:val="24"/>
          <w:lang w:eastAsia="ru-RU"/>
        </w:rPr>
        <w:softHyphen/>
        <w:t>нии наблюдение по заданию учителя; при выделении существенных признаков у наблюдаемого объек</w:t>
      </w:r>
      <w:r w:rsidRPr="00623B91">
        <w:rPr>
          <w:rFonts w:ascii="Times New Roman" w:eastAsia="Times New Roman" w:hAnsi="Times New Roman" w:cs="Times New Roman"/>
          <w:sz w:val="24"/>
          <w:szCs w:val="24"/>
          <w:lang w:eastAsia="ru-RU"/>
        </w:rPr>
        <w:softHyphen/>
        <w:t>та (процесса) выделены лишь некоторые, допущены ошибки (1-2) в оформлении наблюдение и выводов.</w:t>
      </w:r>
    </w:p>
    <w:p w14:paraId="31F4E84F"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lastRenderedPageBreak/>
        <w:t>Отметка «2»:</w:t>
      </w:r>
    </w:p>
    <w:p w14:paraId="1B80F70B" w14:textId="77777777" w:rsidR="00935900" w:rsidRPr="00623B91" w:rsidRDefault="00935900" w:rsidP="006560E7">
      <w:pPr>
        <w:numPr>
          <w:ilvl w:val="0"/>
          <w:numId w:val="20"/>
        </w:num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допущены ошибки (3-4) в проведении наблюде</w:t>
      </w:r>
      <w:r w:rsidRPr="00623B91">
        <w:rPr>
          <w:rFonts w:ascii="Times New Roman" w:eastAsia="Times New Roman" w:hAnsi="Times New Roman" w:cs="Times New Roman"/>
          <w:sz w:val="24"/>
          <w:szCs w:val="24"/>
          <w:lang w:eastAsia="ru-RU"/>
        </w:rPr>
        <w:softHyphen/>
        <w:t>ние по заданию учителя; неправильно выделены признака наблюдаемого объекта (процесса), допущены ошибки (3-4) в оформлении наблюдений и выводов. </w:t>
      </w:r>
    </w:p>
    <w:p w14:paraId="3D921A64"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Оценка выполнения тестовых заданий:</w:t>
      </w:r>
    </w:p>
    <w:p w14:paraId="290B4D6A"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Отметка «5»:</w:t>
      </w:r>
      <w:r w:rsidRPr="00623B91">
        <w:rPr>
          <w:rFonts w:ascii="Times New Roman" w:eastAsia="Times New Roman" w:hAnsi="Times New Roman" w:cs="Times New Roman"/>
          <w:sz w:val="24"/>
          <w:szCs w:val="24"/>
          <w:lang w:eastAsia="ru-RU"/>
        </w:rPr>
        <w:t> учащийся выполнил тестовые задания на 91 – 100%.</w:t>
      </w:r>
    </w:p>
    <w:p w14:paraId="31A5A23E"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Отметка «4»: </w:t>
      </w:r>
      <w:r w:rsidRPr="00623B91">
        <w:rPr>
          <w:rFonts w:ascii="Times New Roman" w:eastAsia="Times New Roman" w:hAnsi="Times New Roman" w:cs="Times New Roman"/>
          <w:sz w:val="24"/>
          <w:szCs w:val="24"/>
          <w:lang w:eastAsia="ru-RU"/>
        </w:rPr>
        <w:t>учащийся выполнил тестовые задания на 71 – 90%.</w:t>
      </w:r>
    </w:p>
    <w:p w14:paraId="3A4DE9FC"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Отметка «3»:</w:t>
      </w:r>
      <w:r w:rsidRPr="00623B91">
        <w:rPr>
          <w:rFonts w:ascii="Times New Roman" w:eastAsia="Times New Roman" w:hAnsi="Times New Roman" w:cs="Times New Roman"/>
          <w:sz w:val="24"/>
          <w:szCs w:val="24"/>
          <w:lang w:eastAsia="ru-RU"/>
        </w:rPr>
        <w:t> учащийся выполнил тестовые задания на 51 – 70%.</w:t>
      </w:r>
    </w:p>
    <w:p w14:paraId="5A162AA2"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Отметка «2»:</w:t>
      </w:r>
      <w:r w:rsidRPr="00623B91">
        <w:rPr>
          <w:rFonts w:ascii="Times New Roman" w:eastAsia="Times New Roman" w:hAnsi="Times New Roman" w:cs="Times New Roman"/>
          <w:sz w:val="24"/>
          <w:szCs w:val="24"/>
          <w:lang w:eastAsia="ru-RU"/>
        </w:rPr>
        <w:t> учащийся выполнил тестовые задания менее чем на 51%.</w:t>
      </w:r>
    </w:p>
    <w:p w14:paraId="1F6E6AA3" w14:textId="77777777" w:rsidR="00935900" w:rsidRPr="00623B91" w:rsidRDefault="00935900" w:rsidP="006E7802">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Отметка «1»:</w:t>
      </w:r>
      <w:r w:rsidRPr="00623B91">
        <w:rPr>
          <w:rFonts w:ascii="Times New Roman" w:eastAsia="Times New Roman" w:hAnsi="Times New Roman" w:cs="Times New Roman"/>
          <w:sz w:val="24"/>
          <w:szCs w:val="24"/>
          <w:lang w:eastAsia="ru-RU"/>
        </w:rPr>
        <w:t> учащийся не выполнил тестовые задания.</w:t>
      </w:r>
    </w:p>
    <w:p w14:paraId="69FDA443" w14:textId="77777777" w:rsidR="00935900" w:rsidRPr="00623B91" w:rsidRDefault="00935900" w:rsidP="006560E7">
      <w:pPr>
        <w:spacing w:after="0"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Содержание программы</w:t>
      </w:r>
    </w:p>
    <w:p w14:paraId="42938F42" w14:textId="77777777" w:rsidR="00935900" w:rsidRPr="00623B91" w:rsidRDefault="00935900" w:rsidP="006E7802">
      <w:pPr>
        <w:spacing w:after="0"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 xml:space="preserve">8 </w:t>
      </w:r>
      <w:r w:rsidR="00623B91" w:rsidRPr="00623B91">
        <w:rPr>
          <w:rFonts w:ascii="Times New Roman" w:eastAsia="Times New Roman" w:hAnsi="Times New Roman" w:cs="Times New Roman"/>
          <w:b/>
          <w:bCs/>
          <w:sz w:val="24"/>
          <w:szCs w:val="24"/>
          <w:lang w:eastAsia="ru-RU"/>
        </w:rPr>
        <w:t>класс</w:t>
      </w:r>
      <w:r w:rsidR="00623B91" w:rsidRPr="00623B91">
        <w:rPr>
          <w:rFonts w:ascii="Times New Roman" w:eastAsia="Times New Roman" w:hAnsi="Times New Roman" w:cs="Times New Roman"/>
          <w:sz w:val="24"/>
          <w:szCs w:val="24"/>
          <w:lang w:eastAsia="ru-RU"/>
        </w:rPr>
        <w:t xml:space="preserve"> (</w:t>
      </w:r>
      <w:r w:rsidRPr="00623B91">
        <w:rPr>
          <w:rFonts w:ascii="Times New Roman" w:eastAsia="Times New Roman" w:hAnsi="Times New Roman" w:cs="Times New Roman"/>
          <w:b/>
          <w:bCs/>
          <w:sz w:val="24"/>
          <w:szCs w:val="24"/>
          <w:lang w:eastAsia="ru-RU"/>
        </w:rPr>
        <w:t>70 часов, 2 часа в неделю)</w:t>
      </w:r>
    </w:p>
    <w:p w14:paraId="31EBA68D" w14:textId="77777777" w:rsidR="00935900" w:rsidRPr="00623B91" w:rsidRDefault="00935900" w:rsidP="006560E7">
      <w:pPr>
        <w:spacing w:after="0" w:line="240" w:lineRule="atLeast"/>
        <w:jc w:val="center"/>
        <w:rPr>
          <w:rFonts w:ascii="Times New Roman" w:eastAsia="Times New Roman" w:hAnsi="Times New Roman" w:cs="Times New Roman"/>
          <w:sz w:val="24"/>
          <w:szCs w:val="24"/>
          <w:lang w:eastAsia="ru-RU"/>
        </w:rPr>
      </w:pPr>
    </w:p>
    <w:p w14:paraId="38614551"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 xml:space="preserve">Глава 1. Введение. </w:t>
      </w:r>
      <w:r w:rsidRPr="00623B91">
        <w:rPr>
          <w:rFonts w:ascii="Times New Roman" w:eastAsia="Times New Roman" w:hAnsi="Times New Roman" w:cs="Times New Roman"/>
          <w:sz w:val="24"/>
          <w:szCs w:val="24"/>
          <w:lang w:eastAsia="ru-RU"/>
        </w:rPr>
        <w:t>(</w:t>
      </w:r>
      <w:r w:rsidRPr="00623B91">
        <w:rPr>
          <w:rFonts w:ascii="Times New Roman" w:eastAsia="Times New Roman" w:hAnsi="Times New Roman" w:cs="Times New Roman"/>
          <w:i/>
          <w:iCs/>
          <w:sz w:val="24"/>
          <w:szCs w:val="24"/>
          <w:lang w:eastAsia="ru-RU"/>
        </w:rPr>
        <w:t>2 часа</w:t>
      </w:r>
      <w:r w:rsidRPr="00623B91">
        <w:rPr>
          <w:rFonts w:ascii="Times New Roman" w:eastAsia="Times New Roman" w:hAnsi="Times New Roman" w:cs="Times New Roman"/>
          <w:sz w:val="24"/>
          <w:szCs w:val="24"/>
          <w:lang w:eastAsia="ru-RU"/>
        </w:rPr>
        <w:t>)</w:t>
      </w:r>
    </w:p>
    <w:p w14:paraId="06AD02F4"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Науки, изучающие организм человека: анатомия, физиология, психология и гигиена. Их становление и методы исследования.</w:t>
      </w:r>
    </w:p>
    <w:p w14:paraId="36570BE7"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Предметные результаты обучения</w:t>
      </w:r>
    </w:p>
    <w:p w14:paraId="44707EC6"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знать</w:t>
      </w:r>
      <w:r w:rsidRPr="00623B91">
        <w:rPr>
          <w:rFonts w:ascii="Times New Roman" w:eastAsia="Times New Roman" w:hAnsi="Times New Roman" w:cs="Times New Roman"/>
          <w:sz w:val="24"/>
          <w:szCs w:val="24"/>
          <w:lang w:eastAsia="ru-RU"/>
        </w:rPr>
        <w:t>:</w:t>
      </w:r>
    </w:p>
    <w:p w14:paraId="2ABC5450"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методы наук, изучающих человека;</w:t>
      </w:r>
    </w:p>
    <w:p w14:paraId="15FB477F"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основные этапы развития наук, изучающих человека.</w:t>
      </w:r>
    </w:p>
    <w:p w14:paraId="63F2A315"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 xml:space="preserve">Учащиеся должны </w:t>
      </w:r>
      <w:r w:rsidR="00623B91" w:rsidRPr="00623B91">
        <w:rPr>
          <w:rFonts w:ascii="Times New Roman" w:eastAsia="Times New Roman" w:hAnsi="Times New Roman" w:cs="Times New Roman"/>
          <w:i/>
          <w:iCs/>
          <w:sz w:val="24"/>
          <w:szCs w:val="24"/>
          <w:lang w:eastAsia="ru-RU"/>
        </w:rPr>
        <w:t>уметь</w:t>
      </w:r>
      <w:r w:rsidR="00623B91" w:rsidRPr="00623B91">
        <w:rPr>
          <w:rFonts w:ascii="Times New Roman" w:eastAsia="Times New Roman" w:hAnsi="Times New Roman" w:cs="Times New Roman"/>
          <w:sz w:val="24"/>
          <w:szCs w:val="24"/>
          <w:lang w:eastAsia="ru-RU"/>
        </w:rPr>
        <w:t xml:space="preserve">:  </w:t>
      </w:r>
      <w:r w:rsidR="006E7802" w:rsidRPr="00623B91">
        <w:rPr>
          <w:rFonts w:ascii="Times New Roman" w:eastAsia="Times New Roman" w:hAnsi="Times New Roman" w:cs="Times New Roman"/>
          <w:sz w:val="24"/>
          <w:szCs w:val="24"/>
          <w:lang w:eastAsia="ru-RU"/>
        </w:rPr>
        <w:t xml:space="preserve">  </w:t>
      </w:r>
      <w:r w:rsidRPr="00623B91">
        <w:rPr>
          <w:rFonts w:ascii="Times New Roman" w:eastAsia="Times New Roman" w:hAnsi="Times New Roman" w:cs="Times New Roman"/>
          <w:sz w:val="24"/>
          <w:szCs w:val="24"/>
          <w:lang w:eastAsia="ru-RU"/>
        </w:rPr>
        <w:t>— выделять специфические особенности человека как биосоциального существа.</w:t>
      </w:r>
    </w:p>
    <w:p w14:paraId="6E675590"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Метапредметные результаты обучения</w:t>
      </w:r>
    </w:p>
    <w:p w14:paraId="0D4A5599"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w:t>
      </w:r>
      <w:r w:rsidR="006E7802" w:rsidRPr="00623B91">
        <w:rPr>
          <w:rFonts w:ascii="Times New Roman" w:eastAsia="Times New Roman" w:hAnsi="Times New Roman" w:cs="Times New Roman"/>
          <w:i/>
          <w:iCs/>
          <w:sz w:val="24"/>
          <w:szCs w:val="24"/>
          <w:lang w:eastAsia="ru-RU"/>
        </w:rPr>
        <w:t xml:space="preserve"> </w:t>
      </w:r>
      <w:r w:rsidR="00623B91" w:rsidRPr="00623B91">
        <w:rPr>
          <w:rFonts w:ascii="Times New Roman" w:eastAsia="Times New Roman" w:hAnsi="Times New Roman" w:cs="Times New Roman"/>
          <w:i/>
          <w:iCs/>
          <w:sz w:val="24"/>
          <w:szCs w:val="24"/>
          <w:lang w:eastAsia="ru-RU"/>
        </w:rPr>
        <w:t>уметь</w:t>
      </w:r>
      <w:r w:rsidR="00623B91" w:rsidRPr="00623B91">
        <w:rPr>
          <w:rFonts w:ascii="Times New Roman" w:eastAsia="Times New Roman" w:hAnsi="Times New Roman" w:cs="Times New Roman"/>
          <w:sz w:val="24"/>
          <w:szCs w:val="24"/>
          <w:lang w:eastAsia="ru-RU"/>
        </w:rPr>
        <w:t xml:space="preserve">:  </w:t>
      </w:r>
      <w:r w:rsidR="006E7802" w:rsidRPr="00623B91">
        <w:rPr>
          <w:rFonts w:ascii="Times New Roman" w:eastAsia="Times New Roman" w:hAnsi="Times New Roman" w:cs="Times New Roman"/>
          <w:sz w:val="24"/>
          <w:szCs w:val="24"/>
          <w:lang w:eastAsia="ru-RU"/>
        </w:rPr>
        <w:t xml:space="preserve">       </w:t>
      </w:r>
      <w:r w:rsidRPr="00623B91">
        <w:rPr>
          <w:rFonts w:ascii="Times New Roman" w:eastAsia="Times New Roman" w:hAnsi="Times New Roman" w:cs="Times New Roman"/>
          <w:sz w:val="24"/>
          <w:szCs w:val="24"/>
          <w:lang w:eastAsia="ru-RU"/>
        </w:rPr>
        <w:t>— работать с учебником и дополнительной литературой.</w:t>
      </w:r>
    </w:p>
    <w:p w14:paraId="77C291CA"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Глава 2. Происхождение человека</w:t>
      </w:r>
      <w:r w:rsidRPr="00623B91">
        <w:rPr>
          <w:rFonts w:ascii="Times New Roman" w:eastAsia="Times New Roman" w:hAnsi="Times New Roman" w:cs="Times New Roman"/>
          <w:sz w:val="24"/>
          <w:szCs w:val="24"/>
          <w:lang w:eastAsia="ru-RU"/>
        </w:rPr>
        <w:t>(</w:t>
      </w:r>
      <w:r w:rsidRPr="00623B91">
        <w:rPr>
          <w:rFonts w:ascii="Times New Roman" w:eastAsia="Times New Roman" w:hAnsi="Times New Roman" w:cs="Times New Roman"/>
          <w:i/>
          <w:iCs/>
          <w:sz w:val="24"/>
          <w:szCs w:val="24"/>
          <w:lang w:eastAsia="ru-RU"/>
        </w:rPr>
        <w:t>3 часа</w:t>
      </w:r>
      <w:r w:rsidRPr="00623B91">
        <w:rPr>
          <w:rFonts w:ascii="Times New Roman" w:eastAsia="Times New Roman" w:hAnsi="Times New Roman" w:cs="Times New Roman"/>
          <w:sz w:val="24"/>
          <w:szCs w:val="24"/>
          <w:lang w:eastAsia="ru-RU"/>
        </w:rPr>
        <w:t>)</w:t>
      </w:r>
    </w:p>
    <w:p w14:paraId="7E5FEFF6"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Место человека в систематике. Доказательства животного происхождения человека. Основные этапы эволюции человека. Влияние биологических и социальных факторов на эволюцию человека. Человеческие расы. Человек как вид.</w:t>
      </w:r>
    </w:p>
    <w:p w14:paraId="41859AB1"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Демонстрация</w:t>
      </w:r>
      <w:r w:rsidR="006E7802" w:rsidRPr="00623B91">
        <w:rPr>
          <w:rFonts w:ascii="Times New Roman" w:eastAsia="Times New Roman" w:hAnsi="Times New Roman" w:cs="Times New Roman"/>
          <w:sz w:val="24"/>
          <w:szCs w:val="24"/>
          <w:lang w:eastAsia="ru-RU"/>
        </w:rPr>
        <w:t xml:space="preserve">        </w:t>
      </w:r>
      <w:r w:rsidRPr="00623B91">
        <w:rPr>
          <w:rFonts w:ascii="Times New Roman" w:eastAsia="Times New Roman" w:hAnsi="Times New Roman" w:cs="Times New Roman"/>
          <w:sz w:val="24"/>
          <w:szCs w:val="24"/>
          <w:lang w:eastAsia="ru-RU"/>
        </w:rPr>
        <w:t>Модель «Происхождение человека». Модели остатков древней культуры человека.</w:t>
      </w:r>
    </w:p>
    <w:p w14:paraId="3D8C488D"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Экскурсия</w:t>
      </w:r>
      <w:r w:rsidR="006E7802" w:rsidRPr="00623B91">
        <w:rPr>
          <w:rFonts w:ascii="Times New Roman" w:eastAsia="Times New Roman" w:hAnsi="Times New Roman" w:cs="Times New Roman"/>
          <w:b/>
          <w:bCs/>
          <w:sz w:val="24"/>
          <w:szCs w:val="24"/>
          <w:lang w:eastAsia="ru-RU"/>
        </w:rPr>
        <w:t xml:space="preserve">               </w:t>
      </w:r>
      <w:r w:rsidR="006E7802" w:rsidRPr="00623B91">
        <w:rPr>
          <w:rFonts w:ascii="Times New Roman" w:eastAsia="Times New Roman" w:hAnsi="Times New Roman" w:cs="Times New Roman"/>
          <w:sz w:val="24"/>
          <w:szCs w:val="24"/>
          <w:lang w:eastAsia="ru-RU"/>
        </w:rPr>
        <w:t>«</w:t>
      </w:r>
      <w:r w:rsidRPr="00623B91">
        <w:rPr>
          <w:rFonts w:ascii="Times New Roman" w:eastAsia="Times New Roman" w:hAnsi="Times New Roman" w:cs="Times New Roman"/>
          <w:sz w:val="24"/>
          <w:szCs w:val="24"/>
          <w:lang w:eastAsia="ru-RU"/>
        </w:rPr>
        <w:t>Происхождение человека»</w:t>
      </w:r>
    </w:p>
    <w:p w14:paraId="49C8114E"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Предметные результаты обучения</w:t>
      </w:r>
    </w:p>
    <w:p w14:paraId="1B4CAD23"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узнать</w:t>
      </w:r>
      <w:r w:rsidRPr="00623B91">
        <w:rPr>
          <w:rFonts w:ascii="Times New Roman" w:eastAsia="Times New Roman" w:hAnsi="Times New Roman" w:cs="Times New Roman"/>
          <w:sz w:val="24"/>
          <w:szCs w:val="24"/>
          <w:lang w:eastAsia="ru-RU"/>
        </w:rPr>
        <w:t xml:space="preserve">: </w:t>
      </w:r>
    </w:p>
    <w:p w14:paraId="679ADC59"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место человека в систематике;</w:t>
      </w:r>
    </w:p>
    <w:p w14:paraId="3B042ADC"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основные этапы эволюции человека;</w:t>
      </w:r>
    </w:p>
    <w:p w14:paraId="29ECFC4F"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человеческие расы.</w:t>
      </w:r>
    </w:p>
    <w:p w14:paraId="039839FF"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уметь</w:t>
      </w:r>
      <w:r w:rsidRPr="00623B91">
        <w:rPr>
          <w:rFonts w:ascii="Times New Roman" w:eastAsia="Times New Roman" w:hAnsi="Times New Roman" w:cs="Times New Roman"/>
          <w:sz w:val="24"/>
          <w:szCs w:val="24"/>
          <w:lang w:eastAsia="ru-RU"/>
        </w:rPr>
        <w:t xml:space="preserve">: </w:t>
      </w:r>
    </w:p>
    <w:p w14:paraId="01F59035"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объяснять место и роль человека в природе;</w:t>
      </w:r>
    </w:p>
    <w:p w14:paraId="44A9E6F1"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определять черты сходства и различия человека и животных;</w:t>
      </w:r>
    </w:p>
    <w:p w14:paraId="450D9367"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доказывать несостоятельность расистских взглядов о преимуществах одних рас перед другими.</w:t>
      </w:r>
    </w:p>
    <w:p w14:paraId="34DCBDD2"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Метапредметные результаты обучения</w:t>
      </w:r>
    </w:p>
    <w:p w14:paraId="136AEE3E"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lastRenderedPageBreak/>
        <w:t>Учащиеся должны</w:t>
      </w:r>
      <w:r w:rsidR="00623B91">
        <w:rPr>
          <w:rFonts w:ascii="Times New Roman" w:eastAsia="Times New Roman" w:hAnsi="Times New Roman" w:cs="Times New Roman"/>
          <w:i/>
          <w:iCs/>
          <w:sz w:val="24"/>
          <w:szCs w:val="24"/>
          <w:lang w:eastAsia="ru-RU"/>
        </w:rPr>
        <w:t xml:space="preserve"> </w:t>
      </w:r>
      <w:r w:rsidRPr="00623B91">
        <w:rPr>
          <w:rFonts w:ascii="Times New Roman" w:eastAsia="Times New Roman" w:hAnsi="Times New Roman" w:cs="Times New Roman"/>
          <w:i/>
          <w:iCs/>
          <w:sz w:val="24"/>
          <w:szCs w:val="24"/>
          <w:lang w:eastAsia="ru-RU"/>
        </w:rPr>
        <w:t>уметь</w:t>
      </w:r>
      <w:r w:rsidRPr="00623B91">
        <w:rPr>
          <w:rFonts w:ascii="Times New Roman" w:eastAsia="Times New Roman" w:hAnsi="Times New Roman" w:cs="Times New Roman"/>
          <w:sz w:val="24"/>
          <w:szCs w:val="24"/>
          <w:lang w:eastAsia="ru-RU"/>
        </w:rPr>
        <w:t>:</w:t>
      </w:r>
    </w:p>
    <w:p w14:paraId="084288E8"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составлять сообщения на основе обобщения материала учебника и дополнительной литературы;</w:t>
      </w:r>
    </w:p>
    <w:p w14:paraId="7B8AF196"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устанавливать причинно-следственные связи при анализе основных этапов эволюции и происхождения человеческих рас.</w:t>
      </w:r>
    </w:p>
    <w:p w14:paraId="1C63085F"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Глава</w:t>
      </w:r>
      <w:r w:rsidRPr="00623B91">
        <w:rPr>
          <w:rFonts w:ascii="Times New Roman" w:eastAsia="Times New Roman" w:hAnsi="Times New Roman" w:cs="Times New Roman"/>
          <w:b/>
          <w:bCs/>
          <w:sz w:val="24"/>
          <w:szCs w:val="24"/>
          <w:lang w:eastAsia="ru-RU"/>
        </w:rPr>
        <w:t xml:space="preserve"> 3. Строение организма</w:t>
      </w:r>
      <w:r w:rsidRPr="00623B91">
        <w:rPr>
          <w:rFonts w:ascii="Times New Roman" w:eastAsia="Times New Roman" w:hAnsi="Times New Roman" w:cs="Times New Roman"/>
          <w:sz w:val="24"/>
          <w:szCs w:val="24"/>
          <w:lang w:eastAsia="ru-RU"/>
        </w:rPr>
        <w:t>(</w:t>
      </w:r>
      <w:r w:rsidRPr="00623B91">
        <w:rPr>
          <w:rFonts w:ascii="Times New Roman" w:eastAsia="Times New Roman" w:hAnsi="Times New Roman" w:cs="Times New Roman"/>
          <w:i/>
          <w:iCs/>
          <w:sz w:val="24"/>
          <w:szCs w:val="24"/>
          <w:lang w:eastAsia="ru-RU"/>
        </w:rPr>
        <w:t>4 часа</w:t>
      </w:r>
      <w:r w:rsidRPr="00623B91">
        <w:rPr>
          <w:rFonts w:ascii="Times New Roman" w:eastAsia="Times New Roman" w:hAnsi="Times New Roman" w:cs="Times New Roman"/>
          <w:sz w:val="24"/>
          <w:szCs w:val="24"/>
          <w:lang w:eastAsia="ru-RU"/>
        </w:rPr>
        <w:t>)</w:t>
      </w:r>
    </w:p>
    <w:p w14:paraId="1E44E82D"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Общий обзор организма Уровни организации. Структура тела. Органы и системы органов. Клеточное строение организма. Ткани. </w:t>
      </w:r>
    </w:p>
    <w:p w14:paraId="548BBAA6"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Внешняя и внутренняя среда организма. Строение и функции клетки. Роль ядра в передаче наследственных свойств организма. Органоиды клетки. Деление. Жизненные процессы клетки: обмен веществ, биосинтез и биологическое окисление, их значение. Роль ферментов в обмене веществ. Рост и развитие клетки. Состояния физиологического покоя и возбуждения.</w:t>
      </w:r>
    </w:p>
    <w:p w14:paraId="0F8443E8"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Ткани. Образование тканей. Эпителиальные, соединительные, мышечные, нервная ткани. Строение и функция нейрона. Синапс.</w:t>
      </w:r>
    </w:p>
    <w:p w14:paraId="602DC756"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Демонстрация</w:t>
      </w:r>
      <w:r w:rsidR="006E7802" w:rsidRPr="00623B91">
        <w:rPr>
          <w:rFonts w:ascii="Times New Roman" w:eastAsia="Times New Roman" w:hAnsi="Times New Roman" w:cs="Times New Roman"/>
          <w:sz w:val="24"/>
          <w:szCs w:val="24"/>
          <w:lang w:eastAsia="ru-RU"/>
        </w:rPr>
        <w:t xml:space="preserve">           </w:t>
      </w:r>
      <w:r w:rsidRPr="00623B91">
        <w:rPr>
          <w:rFonts w:ascii="Times New Roman" w:eastAsia="Times New Roman" w:hAnsi="Times New Roman" w:cs="Times New Roman"/>
          <w:sz w:val="24"/>
          <w:szCs w:val="24"/>
          <w:lang w:eastAsia="ru-RU"/>
        </w:rPr>
        <w:t>Разложение пероксида водорода ферментом каталазой.</w:t>
      </w:r>
    </w:p>
    <w:p w14:paraId="574526F3"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Лабораторные и практические работы</w:t>
      </w:r>
      <w:r w:rsidR="006E7802" w:rsidRPr="00623B91">
        <w:rPr>
          <w:rFonts w:ascii="Times New Roman" w:eastAsia="Times New Roman" w:hAnsi="Times New Roman" w:cs="Times New Roman"/>
          <w:sz w:val="24"/>
          <w:szCs w:val="24"/>
          <w:lang w:eastAsia="ru-RU"/>
        </w:rPr>
        <w:t xml:space="preserve">      </w:t>
      </w:r>
      <w:r w:rsidRPr="00623B91">
        <w:rPr>
          <w:rFonts w:ascii="Times New Roman" w:eastAsia="Times New Roman" w:hAnsi="Times New Roman" w:cs="Times New Roman"/>
          <w:sz w:val="24"/>
          <w:szCs w:val="24"/>
          <w:lang w:eastAsia="ru-RU"/>
        </w:rPr>
        <w:t>Рассматривание клеток и тканей в оптический микроскоп. Микропрепараты клетки, эпителиальной, соединительной, мышечной и нервной тканей.</w:t>
      </w:r>
    </w:p>
    <w:p w14:paraId="12F42A06"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Рефлекторная регуляция органов и систем организма. Центральная и периферическая части нервной системы. Спинной и головной мозг. Нервы и нервные узлы. Рефлекс и рефлекторная дуга. Нейронные цепи. Процессы возбуждения и торможения, их значение. Чувствительные, вставочные и исполнительные нейроны. Прямые и обратные связи. Роль рецепторов в восприятии раздражений.</w:t>
      </w:r>
    </w:p>
    <w:p w14:paraId="3BFCD151"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Лабораторные и практические работы</w:t>
      </w:r>
    </w:p>
    <w:p w14:paraId="6CF6DF8C"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Самонаблюдение мигательного рефлекса и условия его проявления и торможения. Коленный рефлекс и др.</w:t>
      </w:r>
    </w:p>
    <w:p w14:paraId="55EAF6DE"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Предметные результаты обучения</w:t>
      </w:r>
    </w:p>
    <w:p w14:paraId="320D89FA"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знать</w:t>
      </w:r>
      <w:r w:rsidRPr="00623B91">
        <w:rPr>
          <w:rFonts w:ascii="Times New Roman" w:eastAsia="Times New Roman" w:hAnsi="Times New Roman" w:cs="Times New Roman"/>
          <w:sz w:val="24"/>
          <w:szCs w:val="24"/>
          <w:lang w:eastAsia="ru-RU"/>
        </w:rPr>
        <w:t>:</w:t>
      </w:r>
    </w:p>
    <w:p w14:paraId="4C7301CE"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общее строение организма человека;</w:t>
      </w:r>
    </w:p>
    <w:p w14:paraId="73190856"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строение тканей организма человека;</w:t>
      </w:r>
    </w:p>
    <w:p w14:paraId="2261B68B"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рефлекторную регуляцию органов и систем организма человека.</w:t>
      </w:r>
    </w:p>
    <w:p w14:paraId="19A4AA2C"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уметь</w:t>
      </w:r>
      <w:r w:rsidRPr="00623B91">
        <w:rPr>
          <w:rFonts w:ascii="Times New Roman" w:eastAsia="Times New Roman" w:hAnsi="Times New Roman" w:cs="Times New Roman"/>
          <w:sz w:val="24"/>
          <w:szCs w:val="24"/>
          <w:lang w:eastAsia="ru-RU"/>
        </w:rPr>
        <w:t xml:space="preserve">: </w:t>
      </w:r>
    </w:p>
    <w:p w14:paraId="5D210BE3"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выделять существенные признаки организма человека, особенности его биологической природы;</w:t>
      </w:r>
    </w:p>
    <w:p w14:paraId="57D1DC41"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наблюдать и описывать клетки и ткани на готовых микропрепаратах;</w:t>
      </w:r>
    </w:p>
    <w:p w14:paraId="28FB8CD2"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выделять существенные признаки процессов рефлекторной регуляции жизнедеятельности организма человека.</w:t>
      </w:r>
    </w:p>
    <w:p w14:paraId="55561AA5"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Метапредметные результаты обучения</w:t>
      </w:r>
    </w:p>
    <w:p w14:paraId="63491B48"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w:t>
      </w:r>
      <w:r w:rsidR="00623B91">
        <w:rPr>
          <w:rFonts w:ascii="Times New Roman" w:eastAsia="Times New Roman" w:hAnsi="Times New Roman" w:cs="Times New Roman"/>
          <w:i/>
          <w:iCs/>
          <w:sz w:val="24"/>
          <w:szCs w:val="24"/>
          <w:lang w:eastAsia="ru-RU"/>
        </w:rPr>
        <w:t xml:space="preserve"> </w:t>
      </w:r>
      <w:r w:rsidRPr="00623B91">
        <w:rPr>
          <w:rFonts w:ascii="Times New Roman" w:eastAsia="Times New Roman" w:hAnsi="Times New Roman" w:cs="Times New Roman"/>
          <w:i/>
          <w:iCs/>
          <w:sz w:val="24"/>
          <w:szCs w:val="24"/>
          <w:lang w:eastAsia="ru-RU"/>
        </w:rPr>
        <w:t>уметь</w:t>
      </w:r>
      <w:r w:rsidRPr="00623B91">
        <w:rPr>
          <w:rFonts w:ascii="Times New Roman" w:eastAsia="Times New Roman" w:hAnsi="Times New Roman" w:cs="Times New Roman"/>
          <w:sz w:val="24"/>
          <w:szCs w:val="24"/>
          <w:lang w:eastAsia="ru-RU"/>
        </w:rPr>
        <w:t>:</w:t>
      </w:r>
    </w:p>
    <w:p w14:paraId="06A89637"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сравнивать клетки, ткани организма человека и делать выводы на основе сравнения;</w:t>
      </w:r>
    </w:p>
    <w:p w14:paraId="0C977587"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проводить биологические исследования и делать выводы на основе полученных результатов.</w:t>
      </w:r>
    </w:p>
    <w:p w14:paraId="298482B4"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 xml:space="preserve">Глава 4. Опорно-двигательная система </w:t>
      </w:r>
      <w:r w:rsidRPr="00623B91">
        <w:rPr>
          <w:rFonts w:ascii="Times New Roman" w:eastAsia="Times New Roman" w:hAnsi="Times New Roman" w:cs="Times New Roman"/>
          <w:sz w:val="24"/>
          <w:szCs w:val="24"/>
          <w:lang w:eastAsia="ru-RU"/>
        </w:rPr>
        <w:t>(8</w:t>
      </w:r>
      <w:r w:rsidRPr="00623B91">
        <w:rPr>
          <w:rFonts w:ascii="Times New Roman" w:eastAsia="Times New Roman" w:hAnsi="Times New Roman" w:cs="Times New Roman"/>
          <w:i/>
          <w:iCs/>
          <w:sz w:val="24"/>
          <w:szCs w:val="24"/>
          <w:lang w:eastAsia="ru-RU"/>
        </w:rPr>
        <w:t xml:space="preserve"> часов</w:t>
      </w:r>
      <w:r w:rsidRPr="00623B91">
        <w:rPr>
          <w:rFonts w:ascii="Times New Roman" w:eastAsia="Times New Roman" w:hAnsi="Times New Roman" w:cs="Times New Roman"/>
          <w:sz w:val="24"/>
          <w:szCs w:val="24"/>
          <w:lang w:eastAsia="ru-RU"/>
        </w:rPr>
        <w:t>)</w:t>
      </w:r>
    </w:p>
    <w:p w14:paraId="5B96F1E1"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Скелет и мышцы, их функции. Химический состав костей, их макро- и микростроение, типы костей. Скелет человека, его приспособление к прямо-хождению, трудовой деятельности. Изменения, связанные с развитием мозга и речи. Типы соединений костей: неподвижные, полуподвижные, подвижные (суставы).</w:t>
      </w:r>
    </w:p>
    <w:p w14:paraId="48CA314F"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lastRenderedPageBreak/>
        <w:t>Строение мышц и сухожилий. Обзор мышц человеческого тела. Мышцы-антагонисты и синергисты. Работа скелетных мышц и их регуляция. Понятие о двигательной единице. Изменение мышцы при тренировке. Последствия гиподинамии. Энергетика мышечного сокращения. Динамическая и статическая работа.</w:t>
      </w:r>
    </w:p>
    <w:p w14:paraId="0FD2851C"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Нарушения осанки и развитие плоскостопия: причины, выявление, предупреждение и исправление.</w:t>
      </w:r>
    </w:p>
    <w:p w14:paraId="1A493BBF"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Первая помощь при ушибах, переломах костей и вывихах суставов.</w:t>
      </w:r>
    </w:p>
    <w:p w14:paraId="0685C730"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Демонстрация</w:t>
      </w:r>
      <w:r w:rsidR="006E7802" w:rsidRPr="00623B91">
        <w:rPr>
          <w:rFonts w:ascii="Times New Roman" w:eastAsia="Times New Roman" w:hAnsi="Times New Roman" w:cs="Times New Roman"/>
          <w:sz w:val="24"/>
          <w:szCs w:val="24"/>
          <w:lang w:eastAsia="ru-RU"/>
        </w:rPr>
        <w:t xml:space="preserve">     </w:t>
      </w:r>
      <w:r w:rsidRPr="00623B91">
        <w:rPr>
          <w:rFonts w:ascii="Times New Roman" w:eastAsia="Times New Roman" w:hAnsi="Times New Roman" w:cs="Times New Roman"/>
          <w:sz w:val="24"/>
          <w:szCs w:val="24"/>
          <w:lang w:eastAsia="ru-RU"/>
        </w:rPr>
        <w:t>Скелет и муляжи торса человека, черепа, костей конечностей, позвонков. Распилы костей. Приемы оказания первой помощи при травмах.</w:t>
      </w:r>
    </w:p>
    <w:p w14:paraId="553723C6"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Лабораторные и практические работы</w:t>
      </w:r>
    </w:p>
    <w:p w14:paraId="3F644AA1"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Изучение внешнего вида отдельных костей</w:t>
      </w:r>
      <w:r w:rsidRPr="00623B91">
        <w:rPr>
          <w:rFonts w:ascii="Times New Roman" w:eastAsia="Times New Roman" w:hAnsi="Times New Roman" w:cs="Times New Roman"/>
          <w:sz w:val="24"/>
          <w:szCs w:val="24"/>
          <w:u w:val="single"/>
          <w:lang w:eastAsia="ru-RU"/>
        </w:rPr>
        <w:t xml:space="preserve">. </w:t>
      </w:r>
      <w:r w:rsidRPr="00623B91">
        <w:rPr>
          <w:rFonts w:ascii="Times New Roman" w:eastAsia="Times New Roman" w:hAnsi="Times New Roman" w:cs="Times New Roman"/>
          <w:sz w:val="24"/>
          <w:szCs w:val="24"/>
          <w:lang w:eastAsia="ru-RU"/>
        </w:rPr>
        <w:t>Микроскопическое строение кости. Мышцы человеческого тела (выполняется либо в классе, либо дома). Утомление при статической и динамической работе. Выявление нарушений осанки. Выявление плоскостопия (выполняется дома). Самонаблюдения работы основных мышц, роли плечевого пояса в движениях руки.</w:t>
      </w:r>
    </w:p>
    <w:p w14:paraId="058FEB51"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Предметные результаты обучения</w:t>
      </w:r>
    </w:p>
    <w:p w14:paraId="7D433A52"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знать</w:t>
      </w:r>
      <w:r w:rsidRPr="00623B91">
        <w:rPr>
          <w:rFonts w:ascii="Times New Roman" w:eastAsia="Times New Roman" w:hAnsi="Times New Roman" w:cs="Times New Roman"/>
          <w:sz w:val="24"/>
          <w:szCs w:val="24"/>
          <w:lang w:eastAsia="ru-RU"/>
        </w:rPr>
        <w:t>:</w:t>
      </w:r>
    </w:p>
    <w:p w14:paraId="172148F6"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строение скелета и мышц, их функции.</w:t>
      </w:r>
    </w:p>
    <w:p w14:paraId="72F8D1DE"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уметь</w:t>
      </w:r>
      <w:r w:rsidRPr="00623B91">
        <w:rPr>
          <w:rFonts w:ascii="Times New Roman" w:eastAsia="Times New Roman" w:hAnsi="Times New Roman" w:cs="Times New Roman"/>
          <w:sz w:val="24"/>
          <w:szCs w:val="24"/>
          <w:lang w:eastAsia="ru-RU"/>
        </w:rPr>
        <w:t xml:space="preserve">: </w:t>
      </w:r>
    </w:p>
    <w:p w14:paraId="4E981CF2"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объяснять особенности строения скелета человека;</w:t>
      </w:r>
    </w:p>
    <w:p w14:paraId="3C9B4DF3"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распознавать на наглядных пособиях кости скелета конечностей и их поясов;</w:t>
      </w:r>
    </w:p>
    <w:p w14:paraId="2D0A3B8B"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оказывать первую помощь при ушибах, переломах костей и вывихах суставов.</w:t>
      </w:r>
    </w:p>
    <w:p w14:paraId="7C9B1C48"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Метапредметные результаты обучения</w:t>
      </w:r>
    </w:p>
    <w:p w14:paraId="6598FFB9"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должныуметь</w:t>
      </w:r>
      <w:r w:rsidRPr="00623B91">
        <w:rPr>
          <w:rFonts w:ascii="Times New Roman" w:eastAsia="Times New Roman" w:hAnsi="Times New Roman" w:cs="Times New Roman"/>
          <w:sz w:val="24"/>
          <w:szCs w:val="24"/>
          <w:lang w:eastAsia="ru-RU"/>
        </w:rPr>
        <w:t>:</w:t>
      </w:r>
    </w:p>
    <w:p w14:paraId="399748EE"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устанавливать причинно-следственные связи на примере зависимости гибкости тела человека от строения его позвоночника.</w:t>
      </w:r>
    </w:p>
    <w:p w14:paraId="7BD59B70"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Глава 5. Внутренняя среда организма</w:t>
      </w:r>
      <w:r w:rsidRPr="00623B91">
        <w:rPr>
          <w:rFonts w:ascii="Times New Roman" w:eastAsia="Times New Roman" w:hAnsi="Times New Roman" w:cs="Times New Roman"/>
          <w:sz w:val="24"/>
          <w:szCs w:val="24"/>
          <w:lang w:eastAsia="ru-RU"/>
        </w:rPr>
        <w:t>(</w:t>
      </w:r>
      <w:r w:rsidRPr="00623B91">
        <w:rPr>
          <w:rFonts w:ascii="Times New Roman" w:eastAsia="Times New Roman" w:hAnsi="Times New Roman" w:cs="Times New Roman"/>
          <w:i/>
          <w:iCs/>
          <w:sz w:val="24"/>
          <w:szCs w:val="24"/>
          <w:lang w:eastAsia="ru-RU"/>
        </w:rPr>
        <w:t>3 часа</w:t>
      </w:r>
      <w:r w:rsidRPr="00623B91">
        <w:rPr>
          <w:rFonts w:ascii="Times New Roman" w:eastAsia="Times New Roman" w:hAnsi="Times New Roman" w:cs="Times New Roman"/>
          <w:sz w:val="24"/>
          <w:szCs w:val="24"/>
          <w:lang w:eastAsia="ru-RU"/>
        </w:rPr>
        <w:t>)</w:t>
      </w:r>
    </w:p>
    <w:p w14:paraId="4CB914BE"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Компоненты внутренней среды: кровь, тканевая жидкость, лимфа. Их взаимодействие. Гомеостаз. Состав крови: плазма и форменные элементы (тромбоциты, эритроциты, лейкоциты). Функции клеток крови. Свертывание крови. Роль кальция и витамина К в свертывании крови. Анализ крови. Малокровие. Кроветворение.</w:t>
      </w:r>
    </w:p>
    <w:p w14:paraId="735D9D01"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Борьба организма с инфекцией. Иммунитет. Защитные барьеры организма. Л. Пастер и И. И. Мечников. Антигены и антитела. Специфический и неспецифический иммунитет. Клеточный и гуморальный иммунитет. Иммунная система. Роль лимфоцитов в иммунной защите. Фагоцитоз. Воспаление. Инфекционные и паразитарные болезни. Ворота инфекции. Возбудители и переносчики болезни. Бацилло- и вирусоносители. Течение инфекционных болезней. Профилактика. Иммунология на службе здоровья: вакцины и лечебные сыворотки. Естественный и искусственный иммунитет. Активный и пассивный иммунитет. Тканевая совместимость. Переливание крови. Группы крови. Резус-фактор. Пересадка органов и тканей.</w:t>
      </w:r>
    </w:p>
    <w:p w14:paraId="695D235A"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Лабораторные и практические работы</w:t>
      </w:r>
      <w:r w:rsidR="006E7802" w:rsidRPr="00623B91">
        <w:rPr>
          <w:rFonts w:ascii="Times New Roman" w:eastAsia="Times New Roman" w:hAnsi="Times New Roman" w:cs="Times New Roman"/>
          <w:sz w:val="24"/>
          <w:szCs w:val="24"/>
          <w:lang w:eastAsia="ru-RU"/>
        </w:rPr>
        <w:t xml:space="preserve">           </w:t>
      </w:r>
      <w:r w:rsidRPr="00623B91">
        <w:rPr>
          <w:rFonts w:ascii="Times New Roman" w:eastAsia="Times New Roman" w:hAnsi="Times New Roman" w:cs="Times New Roman"/>
          <w:sz w:val="24"/>
          <w:szCs w:val="24"/>
          <w:lang w:eastAsia="ru-RU"/>
        </w:rPr>
        <w:t>Рассматривание крови человека и лягушки под микроскопом.</w:t>
      </w:r>
    </w:p>
    <w:p w14:paraId="3522146E"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Предметные результаты обучения</w:t>
      </w:r>
    </w:p>
    <w:p w14:paraId="7776868A"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знать</w:t>
      </w:r>
      <w:r w:rsidRPr="00623B91">
        <w:rPr>
          <w:rFonts w:ascii="Times New Roman" w:eastAsia="Times New Roman" w:hAnsi="Times New Roman" w:cs="Times New Roman"/>
          <w:sz w:val="24"/>
          <w:szCs w:val="24"/>
          <w:lang w:eastAsia="ru-RU"/>
        </w:rPr>
        <w:t>:</w:t>
      </w:r>
    </w:p>
    <w:p w14:paraId="19146062"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компоненты внутренней среды организма человека;</w:t>
      </w:r>
    </w:p>
    <w:p w14:paraId="3DC25A01"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защитные барьеры организма;</w:t>
      </w:r>
    </w:p>
    <w:p w14:paraId="6403C05D"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lastRenderedPageBreak/>
        <w:t>— правила переливание крови.</w:t>
      </w:r>
    </w:p>
    <w:p w14:paraId="7EF78E1E"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уметь</w:t>
      </w:r>
      <w:r w:rsidRPr="00623B91">
        <w:rPr>
          <w:rFonts w:ascii="Times New Roman" w:eastAsia="Times New Roman" w:hAnsi="Times New Roman" w:cs="Times New Roman"/>
          <w:sz w:val="24"/>
          <w:szCs w:val="24"/>
          <w:lang w:eastAsia="ru-RU"/>
        </w:rPr>
        <w:t xml:space="preserve">: </w:t>
      </w:r>
    </w:p>
    <w:p w14:paraId="7A140909"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выявлять взаимосвязь между особенностями строения клеток крови и их функциями;</w:t>
      </w:r>
    </w:p>
    <w:p w14:paraId="6DAB8D16"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проводить наблюдение и описание клеток крови на готовых микропрепаратах.</w:t>
      </w:r>
    </w:p>
    <w:p w14:paraId="695077B5"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Метапредметные результаты обучения</w:t>
      </w:r>
    </w:p>
    <w:p w14:paraId="4F0D3830"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должныуметь</w:t>
      </w:r>
      <w:r w:rsidRPr="00623B91">
        <w:rPr>
          <w:rFonts w:ascii="Times New Roman" w:eastAsia="Times New Roman" w:hAnsi="Times New Roman" w:cs="Times New Roman"/>
          <w:sz w:val="24"/>
          <w:szCs w:val="24"/>
          <w:lang w:eastAsia="ru-RU"/>
        </w:rPr>
        <w:t>:</w:t>
      </w:r>
    </w:p>
    <w:p w14:paraId="493176AF"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проводить сравнение клеток организма человека и делать выводы на основе сравнения;</w:t>
      </w:r>
    </w:p>
    <w:p w14:paraId="09A2EAF9"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выявлять взаимосвязи между особенностями строения клеток крови и их функциями.</w:t>
      </w:r>
    </w:p>
    <w:p w14:paraId="4A1D0C4D"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Глава 6. Кровеносная и лимфатическая системы организма</w:t>
      </w:r>
      <w:r w:rsidR="006E7802" w:rsidRPr="00623B91">
        <w:rPr>
          <w:rFonts w:ascii="Times New Roman" w:eastAsia="Times New Roman" w:hAnsi="Times New Roman" w:cs="Times New Roman"/>
          <w:sz w:val="24"/>
          <w:szCs w:val="24"/>
          <w:lang w:eastAsia="ru-RU"/>
        </w:rPr>
        <w:t xml:space="preserve">     </w:t>
      </w:r>
      <w:r w:rsidRPr="00623B91">
        <w:rPr>
          <w:rFonts w:ascii="Times New Roman" w:eastAsia="Times New Roman" w:hAnsi="Times New Roman" w:cs="Times New Roman"/>
          <w:sz w:val="24"/>
          <w:szCs w:val="24"/>
          <w:lang w:eastAsia="ru-RU"/>
        </w:rPr>
        <w:t>(</w:t>
      </w:r>
      <w:r w:rsidRPr="00623B91">
        <w:rPr>
          <w:rFonts w:ascii="Times New Roman" w:eastAsia="Times New Roman" w:hAnsi="Times New Roman" w:cs="Times New Roman"/>
          <w:i/>
          <w:iCs/>
          <w:sz w:val="24"/>
          <w:szCs w:val="24"/>
          <w:lang w:eastAsia="ru-RU"/>
        </w:rPr>
        <w:t>7часов</w:t>
      </w:r>
      <w:r w:rsidRPr="00623B91">
        <w:rPr>
          <w:rFonts w:ascii="Times New Roman" w:eastAsia="Times New Roman" w:hAnsi="Times New Roman" w:cs="Times New Roman"/>
          <w:sz w:val="24"/>
          <w:szCs w:val="24"/>
          <w:lang w:eastAsia="ru-RU"/>
        </w:rPr>
        <w:t>)</w:t>
      </w:r>
    </w:p>
    <w:p w14:paraId="576DC881"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Органы кровеносной и лимфатической систем, их роль в организме. Строение кровеносных и лимфатических сосудов. Круги кровообращения. Строение и работа сердца. Автоматизм сердца. Движение крови по сосудам. Регуляция кровоснабжения органов. Артериальное давление крови, пульс. Гигиена сердечно-сосудистой системы. Доврачебная помощь при заболевании сердца и сосудов. Первая помощь при кровотечениях.</w:t>
      </w:r>
    </w:p>
    <w:p w14:paraId="29B1D13C"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 xml:space="preserve">Демонстрация </w:t>
      </w:r>
    </w:p>
    <w:p w14:paraId="25B4B281"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Модели сердца и торса человека. Приемы измерения артериального давления по методу Короткова. Приемы остановки кровотечений.</w:t>
      </w:r>
    </w:p>
    <w:p w14:paraId="2030D230"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Лабораторные и практические работы</w:t>
      </w:r>
    </w:p>
    <w:p w14:paraId="0BFC2E51"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Положение венозных клапанов в опущенной и поднятой руке.. Определение скорости кровотока в сосудах ногтевого ложа. Функциональная проба: реакция сердечно-сосудистой системы на дозированную нагрузку.</w:t>
      </w:r>
    </w:p>
    <w:p w14:paraId="648999B6"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Предметные результаты обучения</w:t>
      </w:r>
    </w:p>
    <w:p w14:paraId="0DDAD57A"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знать</w:t>
      </w:r>
      <w:r w:rsidRPr="00623B91">
        <w:rPr>
          <w:rFonts w:ascii="Times New Roman" w:eastAsia="Times New Roman" w:hAnsi="Times New Roman" w:cs="Times New Roman"/>
          <w:sz w:val="24"/>
          <w:szCs w:val="24"/>
          <w:lang w:eastAsia="ru-RU"/>
        </w:rPr>
        <w:t>:</w:t>
      </w:r>
    </w:p>
    <w:p w14:paraId="1F3C748D"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органы кровеносной и лимфатической систем, их роль в организме;</w:t>
      </w:r>
    </w:p>
    <w:p w14:paraId="6D5006C8"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о заболеваниях сердца и сосудов и их профилактике.</w:t>
      </w:r>
    </w:p>
    <w:p w14:paraId="32212463"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уметь</w:t>
      </w:r>
      <w:r w:rsidRPr="00623B91">
        <w:rPr>
          <w:rFonts w:ascii="Times New Roman" w:eastAsia="Times New Roman" w:hAnsi="Times New Roman" w:cs="Times New Roman"/>
          <w:sz w:val="24"/>
          <w:szCs w:val="24"/>
          <w:lang w:eastAsia="ru-RU"/>
        </w:rPr>
        <w:t xml:space="preserve">: </w:t>
      </w:r>
    </w:p>
    <w:p w14:paraId="3C7DBC03"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объяснять строение и роль кровеносной и лимфатической систем;</w:t>
      </w:r>
    </w:p>
    <w:p w14:paraId="3EA294F5"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выделять особенности строения сосудистой системы и движения крови по сосудам;</w:t>
      </w:r>
    </w:p>
    <w:p w14:paraId="7E395AFC"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измерять пульс и кровяное давление.</w:t>
      </w:r>
    </w:p>
    <w:p w14:paraId="79646988"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Метапредметные результаты обучения</w:t>
      </w:r>
    </w:p>
    <w:p w14:paraId="1C318D81"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должныуметь</w:t>
      </w:r>
      <w:r w:rsidRPr="00623B91">
        <w:rPr>
          <w:rFonts w:ascii="Times New Roman" w:eastAsia="Times New Roman" w:hAnsi="Times New Roman" w:cs="Times New Roman"/>
          <w:sz w:val="24"/>
          <w:szCs w:val="24"/>
          <w:lang w:eastAsia="ru-RU"/>
        </w:rPr>
        <w:t>:</w:t>
      </w:r>
    </w:p>
    <w:p w14:paraId="340E5486"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находить в учебной и научно-популярной литературе информацию о заболеваниях сердечно-сосудистой системы, оформлять её в виде рефератов, докладов.</w:t>
      </w:r>
    </w:p>
    <w:p w14:paraId="24CD572C"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Глава 7. Дыхание</w:t>
      </w:r>
      <w:r w:rsidRPr="00623B91">
        <w:rPr>
          <w:rFonts w:ascii="Times New Roman" w:eastAsia="Times New Roman" w:hAnsi="Times New Roman" w:cs="Times New Roman"/>
          <w:sz w:val="24"/>
          <w:szCs w:val="24"/>
          <w:lang w:eastAsia="ru-RU"/>
        </w:rPr>
        <w:t>(</w:t>
      </w:r>
      <w:r w:rsidRPr="00623B91">
        <w:rPr>
          <w:rFonts w:ascii="Times New Roman" w:eastAsia="Times New Roman" w:hAnsi="Times New Roman" w:cs="Times New Roman"/>
          <w:i/>
          <w:iCs/>
          <w:sz w:val="24"/>
          <w:szCs w:val="24"/>
          <w:lang w:eastAsia="ru-RU"/>
        </w:rPr>
        <w:t>5 часов</w:t>
      </w:r>
      <w:r w:rsidRPr="00623B91">
        <w:rPr>
          <w:rFonts w:ascii="Times New Roman" w:eastAsia="Times New Roman" w:hAnsi="Times New Roman" w:cs="Times New Roman"/>
          <w:sz w:val="24"/>
          <w:szCs w:val="24"/>
          <w:lang w:eastAsia="ru-RU"/>
        </w:rPr>
        <w:t>)</w:t>
      </w:r>
    </w:p>
    <w:p w14:paraId="7495F930"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Значение дыхания. Строение и функции органов дыхания. Голосообразование. Инфекционные и органические заболевания дыхательных путей, миндалин и околоносовых пазух, профилактика, доврачебная помощь. Газообмен в легких и тканях. Механизмы вдоха и выдоха. Нервная и гуморальная регуляция дыхания. Охрана воздушной среды. Функциональные возможности дыхательной системы как показатель здоровья. Жизненная емкость легких.</w:t>
      </w:r>
    </w:p>
    <w:p w14:paraId="3885AE35"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lastRenderedPageBreak/>
        <w:t>Выявление и предупреждение болезней органов дыхания. Флюорография. Туберкулез и рак легких. Первая помощь утопающему, при удушении и заваливании землей, электротравме. Клиническая и биологическая смерть. Искусственное дыхание и непрямой массаж сердца. Реанимация. Влияние курения и других вредных привычек на организм.</w:t>
      </w:r>
    </w:p>
    <w:p w14:paraId="7B79062F"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Демонстрация</w:t>
      </w:r>
    </w:p>
    <w:p w14:paraId="6CEF3E98"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Модель гортани. Модель, поясняющая механизм вдоха и выдоха. Приемы определения проходимости носовых ходов у маленьких детей. Роль резонаторов, усиливающих звук. Опыт по обнаружению углекислого газа в выдыхаемом воздухе. Измерение жизненной емкости легких. Приемы искусственного дыхания.</w:t>
      </w:r>
    </w:p>
    <w:p w14:paraId="3141416F"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Лабораторные и практические работы</w:t>
      </w:r>
    </w:p>
    <w:p w14:paraId="2F780EAD"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Определение частоты дыхания и жизненного объёма легких</w:t>
      </w:r>
    </w:p>
    <w:p w14:paraId="2BD7C409" w14:textId="77777777" w:rsidR="006E7802"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Предметные результаты обучения</w:t>
      </w:r>
      <w:r w:rsidR="006E7802" w:rsidRPr="00623B91">
        <w:rPr>
          <w:rFonts w:ascii="Times New Roman" w:eastAsia="Times New Roman" w:hAnsi="Times New Roman" w:cs="Times New Roman"/>
          <w:sz w:val="24"/>
          <w:szCs w:val="24"/>
          <w:lang w:eastAsia="ru-RU"/>
        </w:rPr>
        <w:t xml:space="preserve">       </w:t>
      </w:r>
    </w:p>
    <w:p w14:paraId="0F886829"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знать</w:t>
      </w:r>
      <w:r w:rsidRPr="00623B91">
        <w:rPr>
          <w:rFonts w:ascii="Times New Roman" w:eastAsia="Times New Roman" w:hAnsi="Times New Roman" w:cs="Times New Roman"/>
          <w:sz w:val="24"/>
          <w:szCs w:val="24"/>
          <w:lang w:eastAsia="ru-RU"/>
        </w:rPr>
        <w:t>:</w:t>
      </w:r>
    </w:p>
    <w:p w14:paraId="7F10AD08"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строение и функции органов дыхания;</w:t>
      </w:r>
    </w:p>
    <w:p w14:paraId="3DCAF854"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механизмы вдоха и выдоха;</w:t>
      </w:r>
    </w:p>
    <w:p w14:paraId="2EA58210"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нервную и гуморальную регуляцию дыхания.</w:t>
      </w:r>
    </w:p>
    <w:p w14:paraId="1E7B6799"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уметь</w:t>
      </w:r>
      <w:r w:rsidRPr="00623B91">
        <w:rPr>
          <w:rFonts w:ascii="Times New Roman" w:eastAsia="Times New Roman" w:hAnsi="Times New Roman" w:cs="Times New Roman"/>
          <w:sz w:val="24"/>
          <w:szCs w:val="24"/>
          <w:lang w:eastAsia="ru-RU"/>
        </w:rPr>
        <w:t xml:space="preserve">: </w:t>
      </w:r>
    </w:p>
    <w:p w14:paraId="7F420C81"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выделять существенные признаки процессов дыхания и газообмена;</w:t>
      </w:r>
    </w:p>
    <w:p w14:paraId="23E6AC59"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оказывать первую помощь при отравлении угарным газом, спасении утопающего, простудных заболеваниях.</w:t>
      </w:r>
    </w:p>
    <w:p w14:paraId="636E92FE"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Метапредметные результаты обучения</w:t>
      </w:r>
    </w:p>
    <w:p w14:paraId="240A111D"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должныуметь</w:t>
      </w:r>
      <w:r w:rsidRPr="00623B91">
        <w:rPr>
          <w:rFonts w:ascii="Times New Roman" w:eastAsia="Times New Roman" w:hAnsi="Times New Roman" w:cs="Times New Roman"/>
          <w:sz w:val="24"/>
          <w:szCs w:val="24"/>
          <w:lang w:eastAsia="ru-RU"/>
        </w:rPr>
        <w:t>:</w:t>
      </w:r>
    </w:p>
    <w:p w14:paraId="313F3C29"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находить в учебной и научно-популярной литературе информацию об инфекционных заболеваниях, оформлять её в виде рефератов, докладов.</w:t>
      </w:r>
    </w:p>
    <w:p w14:paraId="61F3B454"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Глава 8. Пищеварение</w:t>
      </w:r>
      <w:r w:rsidRPr="00623B91">
        <w:rPr>
          <w:rFonts w:ascii="Times New Roman" w:eastAsia="Times New Roman" w:hAnsi="Times New Roman" w:cs="Times New Roman"/>
          <w:sz w:val="24"/>
          <w:szCs w:val="24"/>
          <w:lang w:eastAsia="ru-RU"/>
        </w:rPr>
        <w:t>(</w:t>
      </w:r>
      <w:r w:rsidRPr="00623B91">
        <w:rPr>
          <w:rFonts w:ascii="Times New Roman" w:eastAsia="Times New Roman" w:hAnsi="Times New Roman" w:cs="Times New Roman"/>
          <w:i/>
          <w:iCs/>
          <w:sz w:val="24"/>
          <w:szCs w:val="24"/>
          <w:lang w:eastAsia="ru-RU"/>
        </w:rPr>
        <w:t>6 часов</w:t>
      </w:r>
      <w:r w:rsidRPr="00623B91">
        <w:rPr>
          <w:rFonts w:ascii="Times New Roman" w:eastAsia="Times New Roman" w:hAnsi="Times New Roman" w:cs="Times New Roman"/>
          <w:sz w:val="24"/>
          <w:szCs w:val="24"/>
          <w:lang w:eastAsia="ru-RU"/>
        </w:rPr>
        <w:t>)</w:t>
      </w:r>
    </w:p>
    <w:p w14:paraId="5D59E6A3"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Пищевые продукты и питательные вещества, их роль в обмене веществ. Значение пищеварения. Строение и функции пищеварительной системы: пищеварительный канал, пищеварительные железы. Пищеварение в различных отделах пищеварительного тракта. Регуляция деятельности пищеварительной системы. Заболевания органов пищеварения, их профилактика. Гигиена органов пищеварения. Предупреждение желудочно-кишечных инфекций и гельминтозов. Доврачебная помощь при пищевых отравлениях.</w:t>
      </w:r>
    </w:p>
    <w:p w14:paraId="5CF1D92C"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Демонстрация</w:t>
      </w:r>
      <w:r w:rsidR="006E7802" w:rsidRPr="00623B91">
        <w:rPr>
          <w:rFonts w:ascii="Times New Roman" w:eastAsia="Times New Roman" w:hAnsi="Times New Roman" w:cs="Times New Roman"/>
          <w:sz w:val="24"/>
          <w:szCs w:val="24"/>
          <w:lang w:eastAsia="ru-RU"/>
        </w:rPr>
        <w:t xml:space="preserve">           </w:t>
      </w:r>
      <w:r w:rsidRPr="00623B91">
        <w:rPr>
          <w:rFonts w:ascii="Times New Roman" w:eastAsia="Times New Roman" w:hAnsi="Times New Roman" w:cs="Times New Roman"/>
          <w:sz w:val="24"/>
          <w:szCs w:val="24"/>
          <w:lang w:eastAsia="ru-RU"/>
        </w:rPr>
        <w:t>Торс человека.</w:t>
      </w:r>
    </w:p>
    <w:p w14:paraId="452564A5"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Лабораторные и практические работы</w:t>
      </w:r>
    </w:p>
    <w:p w14:paraId="4692EADA"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Действие ферментов слюны на крахмал. Самонаблюдения: определение положения слюнных желез, движение гортани при глотании.</w:t>
      </w:r>
    </w:p>
    <w:p w14:paraId="0D489007"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Предметные результаты обучения</w:t>
      </w:r>
    </w:p>
    <w:p w14:paraId="33CA266C"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знать</w:t>
      </w:r>
      <w:r w:rsidRPr="00623B91">
        <w:rPr>
          <w:rFonts w:ascii="Times New Roman" w:eastAsia="Times New Roman" w:hAnsi="Times New Roman" w:cs="Times New Roman"/>
          <w:sz w:val="24"/>
          <w:szCs w:val="24"/>
          <w:lang w:eastAsia="ru-RU"/>
        </w:rPr>
        <w:t>:</w:t>
      </w:r>
    </w:p>
    <w:p w14:paraId="6D30DAD1"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строение и функции пищеварительной системы;</w:t>
      </w:r>
    </w:p>
    <w:p w14:paraId="06477F1D"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пищевые продукты и питательные вещества, их роль в обмене веществ;</w:t>
      </w:r>
    </w:p>
    <w:p w14:paraId="7FE42052"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правила предупреждения желудочно-кишечных инфекций и гельминтозов.</w:t>
      </w:r>
    </w:p>
    <w:p w14:paraId="6DB8F11B"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уметь</w:t>
      </w:r>
      <w:r w:rsidRPr="00623B91">
        <w:rPr>
          <w:rFonts w:ascii="Times New Roman" w:eastAsia="Times New Roman" w:hAnsi="Times New Roman" w:cs="Times New Roman"/>
          <w:sz w:val="24"/>
          <w:szCs w:val="24"/>
          <w:lang w:eastAsia="ru-RU"/>
        </w:rPr>
        <w:t xml:space="preserve">: </w:t>
      </w:r>
    </w:p>
    <w:p w14:paraId="6B069ACF"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выделять существенные признаки процессов питания и пищеварения;</w:t>
      </w:r>
    </w:p>
    <w:p w14:paraId="776DD6BB"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lastRenderedPageBreak/>
        <w:t>— приводить доказательства (аргументировать) необходимости соблюдения мер профилактики нарушений работы пищеварительной системы.</w:t>
      </w:r>
    </w:p>
    <w:p w14:paraId="4BD3B48D"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Метапредметные результаты обучения</w:t>
      </w:r>
    </w:p>
    <w:p w14:paraId="13C25F5D"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должныуметь</w:t>
      </w:r>
      <w:r w:rsidRPr="00623B91">
        <w:rPr>
          <w:rFonts w:ascii="Times New Roman" w:eastAsia="Times New Roman" w:hAnsi="Times New Roman" w:cs="Times New Roman"/>
          <w:sz w:val="24"/>
          <w:szCs w:val="24"/>
          <w:lang w:eastAsia="ru-RU"/>
        </w:rPr>
        <w:t>:</w:t>
      </w:r>
    </w:p>
    <w:p w14:paraId="22D139F8"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проводить биологические исследования и делать выводы на основе полученных результатов.</w:t>
      </w:r>
    </w:p>
    <w:p w14:paraId="4FA9A800"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Глава 9. Обмен веществ и энергии</w:t>
      </w:r>
      <w:r w:rsidRPr="00623B91">
        <w:rPr>
          <w:rFonts w:ascii="Times New Roman" w:eastAsia="Times New Roman" w:hAnsi="Times New Roman" w:cs="Times New Roman"/>
          <w:sz w:val="24"/>
          <w:szCs w:val="24"/>
          <w:lang w:eastAsia="ru-RU"/>
        </w:rPr>
        <w:t>(</w:t>
      </w:r>
      <w:r w:rsidRPr="00623B91">
        <w:rPr>
          <w:rFonts w:ascii="Times New Roman" w:eastAsia="Times New Roman" w:hAnsi="Times New Roman" w:cs="Times New Roman"/>
          <w:i/>
          <w:iCs/>
          <w:sz w:val="24"/>
          <w:szCs w:val="24"/>
          <w:lang w:eastAsia="ru-RU"/>
        </w:rPr>
        <w:t>4 часа</w:t>
      </w:r>
      <w:r w:rsidRPr="00623B91">
        <w:rPr>
          <w:rFonts w:ascii="Times New Roman" w:eastAsia="Times New Roman" w:hAnsi="Times New Roman" w:cs="Times New Roman"/>
          <w:sz w:val="24"/>
          <w:szCs w:val="24"/>
          <w:lang w:eastAsia="ru-RU"/>
        </w:rPr>
        <w:t>)</w:t>
      </w:r>
    </w:p>
    <w:p w14:paraId="3A9ED7B9"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Обмен веществ и энергии — основное свойство всех живых существ. Пластический и энергетический обмен. Обмен белков, жиров, углеводов, воды и минеральных солей. Заменимые и незаменимые аминокислоты, микро- и макроэлементы. Роль ферментов в обмене веществ. Витамины. Энергозатраты человека и пищевой рацион. Нормы и режим питания. Основной и общий обмен. Энергетическая емкость пищи.</w:t>
      </w:r>
    </w:p>
    <w:p w14:paraId="7AC6B83C"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Лабораторные и практические работы</w:t>
      </w:r>
    </w:p>
    <w:p w14:paraId="3496C272"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Установление зависимости между нагрузкой и уровнем энергетического обмена по результатам функциональной пробы с задержкой дыхания до и после нагрузки. Обнаружение и устойчивость витамина С.</w:t>
      </w:r>
    </w:p>
    <w:p w14:paraId="16AE5194"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Предметные результаты обучения</w:t>
      </w:r>
    </w:p>
    <w:p w14:paraId="387C5D27"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знать</w:t>
      </w:r>
      <w:r w:rsidRPr="00623B91">
        <w:rPr>
          <w:rFonts w:ascii="Times New Roman" w:eastAsia="Times New Roman" w:hAnsi="Times New Roman" w:cs="Times New Roman"/>
          <w:sz w:val="24"/>
          <w:szCs w:val="24"/>
          <w:lang w:eastAsia="ru-RU"/>
        </w:rPr>
        <w:t>:</w:t>
      </w:r>
    </w:p>
    <w:p w14:paraId="160E7876"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обмен веществ и энергии — основное свойство всех живых существ;</w:t>
      </w:r>
    </w:p>
    <w:p w14:paraId="443011CC"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роль ферментов в обмене веществ;</w:t>
      </w:r>
    </w:p>
    <w:p w14:paraId="03278B2A"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классификацию витаминов;</w:t>
      </w:r>
    </w:p>
    <w:p w14:paraId="1F128BBF"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нормы и режим питания.</w:t>
      </w:r>
    </w:p>
    <w:p w14:paraId="2587EECA"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уметь</w:t>
      </w:r>
      <w:r w:rsidRPr="00623B91">
        <w:rPr>
          <w:rFonts w:ascii="Times New Roman" w:eastAsia="Times New Roman" w:hAnsi="Times New Roman" w:cs="Times New Roman"/>
          <w:sz w:val="24"/>
          <w:szCs w:val="24"/>
          <w:lang w:eastAsia="ru-RU"/>
        </w:rPr>
        <w:t xml:space="preserve">: </w:t>
      </w:r>
    </w:p>
    <w:p w14:paraId="6AE0820A"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выделять существенные признаки обмена веществ и превращений энергии в организме человека;</w:t>
      </w:r>
    </w:p>
    <w:p w14:paraId="41E99E7D"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объяснять роль витаминов в организме человека;</w:t>
      </w:r>
    </w:p>
    <w:p w14:paraId="3A71E7C5"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приводить доказательства (аргументация) необходимости соблюдения мер профилактики нарушений развития авитаминозов.</w:t>
      </w:r>
    </w:p>
    <w:p w14:paraId="3ED5398C"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Метапредметные результаты обучения</w:t>
      </w:r>
    </w:p>
    <w:p w14:paraId="150D868E"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должныуметь</w:t>
      </w:r>
      <w:r w:rsidRPr="00623B91">
        <w:rPr>
          <w:rFonts w:ascii="Times New Roman" w:eastAsia="Times New Roman" w:hAnsi="Times New Roman" w:cs="Times New Roman"/>
          <w:sz w:val="24"/>
          <w:szCs w:val="24"/>
          <w:lang w:eastAsia="ru-RU"/>
        </w:rPr>
        <w:t>:</w:t>
      </w:r>
    </w:p>
    <w:p w14:paraId="42EFAF22"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классифицировать витамины.</w:t>
      </w:r>
    </w:p>
    <w:p w14:paraId="001E7203"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Глава 10. Покровные органы. Терморегуляция. Выделение</w:t>
      </w:r>
      <w:r w:rsidRPr="00623B91">
        <w:rPr>
          <w:rFonts w:ascii="Times New Roman" w:eastAsia="Times New Roman" w:hAnsi="Times New Roman" w:cs="Times New Roman"/>
          <w:sz w:val="24"/>
          <w:szCs w:val="24"/>
          <w:lang w:eastAsia="ru-RU"/>
        </w:rPr>
        <w:t>(</w:t>
      </w:r>
      <w:r w:rsidRPr="00623B91">
        <w:rPr>
          <w:rFonts w:ascii="Times New Roman" w:eastAsia="Times New Roman" w:hAnsi="Times New Roman" w:cs="Times New Roman"/>
          <w:i/>
          <w:iCs/>
          <w:sz w:val="24"/>
          <w:szCs w:val="24"/>
          <w:lang w:eastAsia="ru-RU"/>
        </w:rPr>
        <w:t>5 часа</w:t>
      </w:r>
      <w:r w:rsidRPr="00623B91">
        <w:rPr>
          <w:rFonts w:ascii="Times New Roman" w:eastAsia="Times New Roman" w:hAnsi="Times New Roman" w:cs="Times New Roman"/>
          <w:sz w:val="24"/>
          <w:szCs w:val="24"/>
          <w:lang w:eastAsia="ru-RU"/>
        </w:rPr>
        <w:t>)</w:t>
      </w:r>
    </w:p>
    <w:p w14:paraId="2B089B95"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Наружные покровы тела человека. Строение и функции кожи. Ногти и волосы. Роль кожи в обменных процессах. Рецепторы кожи. Участие в теплорегуляции. </w:t>
      </w:r>
    </w:p>
    <w:p w14:paraId="04456958"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Уход за кожей, ногтями и волосами в зависимости от типа кожи. Гигиена одежды и обуви. Причины кожных заболеваний. Грибковые и паразитарные болезни, их профилактика и лечение у дерматолога. Травмы: ожоги, обморожения. </w:t>
      </w:r>
    </w:p>
    <w:p w14:paraId="75E6F808"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Терморегуляция организма. Закаливание. Доврачебная помощь при общем охлаждении организма. Первая помощь при тепловом и солнечном ударе.</w:t>
      </w:r>
    </w:p>
    <w:p w14:paraId="38C64B69"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Демонстрация</w:t>
      </w:r>
      <w:r w:rsidR="006E7802" w:rsidRPr="00623B91">
        <w:rPr>
          <w:rFonts w:ascii="Times New Roman" w:eastAsia="Times New Roman" w:hAnsi="Times New Roman" w:cs="Times New Roman"/>
          <w:sz w:val="24"/>
          <w:szCs w:val="24"/>
          <w:lang w:eastAsia="ru-RU"/>
        </w:rPr>
        <w:t xml:space="preserve">              </w:t>
      </w:r>
      <w:r w:rsidRPr="00623B91">
        <w:rPr>
          <w:rFonts w:ascii="Times New Roman" w:eastAsia="Times New Roman" w:hAnsi="Times New Roman" w:cs="Times New Roman"/>
          <w:sz w:val="24"/>
          <w:szCs w:val="24"/>
          <w:lang w:eastAsia="ru-RU"/>
        </w:rPr>
        <w:t>Рельефная таблица «Строение кожи».</w:t>
      </w:r>
    </w:p>
    <w:p w14:paraId="2A47C267"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lastRenderedPageBreak/>
        <w:t>Значение органов выделения в поддержании гомеостаза внутренней среды организма. Органы мочевыделительной системы, их строение и функции. Строение и работа почек. Нефроны. Первичная и конечная моча. Заболевания органов выделительной системы и их предупреждение.</w:t>
      </w:r>
    </w:p>
    <w:p w14:paraId="1DF9B94B"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Демонстрация</w:t>
      </w:r>
      <w:r w:rsidR="006E7802" w:rsidRPr="00623B91">
        <w:rPr>
          <w:rFonts w:ascii="Times New Roman" w:eastAsia="Times New Roman" w:hAnsi="Times New Roman" w:cs="Times New Roman"/>
          <w:sz w:val="24"/>
          <w:szCs w:val="24"/>
          <w:lang w:eastAsia="ru-RU"/>
        </w:rPr>
        <w:t xml:space="preserve">                         </w:t>
      </w:r>
      <w:r w:rsidRPr="00623B91">
        <w:rPr>
          <w:rFonts w:ascii="Times New Roman" w:eastAsia="Times New Roman" w:hAnsi="Times New Roman" w:cs="Times New Roman"/>
          <w:sz w:val="24"/>
          <w:szCs w:val="24"/>
          <w:lang w:eastAsia="ru-RU"/>
        </w:rPr>
        <w:t>Модель почки. Рельефная таблица «Органы выделения».</w:t>
      </w:r>
    </w:p>
    <w:p w14:paraId="10463DDA"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Предметные результаты обучения</w:t>
      </w:r>
    </w:p>
    <w:p w14:paraId="71BF923C"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знать</w:t>
      </w:r>
      <w:r w:rsidRPr="00623B91">
        <w:rPr>
          <w:rFonts w:ascii="Times New Roman" w:eastAsia="Times New Roman" w:hAnsi="Times New Roman" w:cs="Times New Roman"/>
          <w:sz w:val="24"/>
          <w:szCs w:val="24"/>
          <w:lang w:eastAsia="ru-RU"/>
        </w:rPr>
        <w:t>:</w:t>
      </w:r>
    </w:p>
    <w:p w14:paraId="5D59F0EB"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наружные покровы тела человека;</w:t>
      </w:r>
    </w:p>
    <w:p w14:paraId="5E7C6194"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строение и функция кожи;</w:t>
      </w:r>
    </w:p>
    <w:p w14:paraId="64B84E6B"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органы мочевыделительной системы, их строение и функции;</w:t>
      </w:r>
    </w:p>
    <w:p w14:paraId="0DA54F0B"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заболевания органов выделительной системы и способы их предупреждения.</w:t>
      </w:r>
    </w:p>
    <w:p w14:paraId="19D60941"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уметь</w:t>
      </w:r>
      <w:r w:rsidRPr="00623B91">
        <w:rPr>
          <w:rFonts w:ascii="Times New Roman" w:eastAsia="Times New Roman" w:hAnsi="Times New Roman" w:cs="Times New Roman"/>
          <w:sz w:val="24"/>
          <w:szCs w:val="24"/>
          <w:lang w:eastAsia="ru-RU"/>
        </w:rPr>
        <w:t xml:space="preserve">: </w:t>
      </w:r>
    </w:p>
    <w:p w14:paraId="432DB531"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выделять существенные признаки покровов тела, терморегуляции;</w:t>
      </w:r>
    </w:p>
    <w:p w14:paraId="4B8CE394"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оказывать первую помощь при тепловом и солнечном ударах, ожогах, обморожениях, травмах кожного покрова.</w:t>
      </w:r>
    </w:p>
    <w:p w14:paraId="7703893E"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Метапредметные результаты обучения</w:t>
      </w:r>
    </w:p>
    <w:p w14:paraId="5DB4FF9D"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уметь</w:t>
      </w:r>
      <w:r w:rsidRPr="00623B91">
        <w:rPr>
          <w:rFonts w:ascii="Times New Roman" w:eastAsia="Times New Roman" w:hAnsi="Times New Roman" w:cs="Times New Roman"/>
          <w:sz w:val="24"/>
          <w:szCs w:val="24"/>
          <w:lang w:eastAsia="ru-RU"/>
        </w:rPr>
        <w:t>:</w:t>
      </w:r>
    </w:p>
    <w:p w14:paraId="03BF200D"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проводить биологические исследования и делать выводы на основе полученных результатов..</w:t>
      </w:r>
    </w:p>
    <w:p w14:paraId="563D496B"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Глава 11. Нервная система</w:t>
      </w:r>
      <w:r w:rsidRPr="00623B91">
        <w:rPr>
          <w:rFonts w:ascii="Times New Roman" w:eastAsia="Times New Roman" w:hAnsi="Times New Roman" w:cs="Times New Roman"/>
          <w:sz w:val="24"/>
          <w:szCs w:val="24"/>
          <w:lang w:eastAsia="ru-RU"/>
        </w:rPr>
        <w:t>(</w:t>
      </w:r>
      <w:r w:rsidRPr="00623B91">
        <w:rPr>
          <w:rFonts w:ascii="Times New Roman" w:eastAsia="Times New Roman" w:hAnsi="Times New Roman" w:cs="Times New Roman"/>
          <w:i/>
          <w:iCs/>
          <w:sz w:val="24"/>
          <w:szCs w:val="24"/>
          <w:lang w:eastAsia="ru-RU"/>
        </w:rPr>
        <w:t>5часов</w:t>
      </w:r>
      <w:r w:rsidRPr="00623B91">
        <w:rPr>
          <w:rFonts w:ascii="Times New Roman" w:eastAsia="Times New Roman" w:hAnsi="Times New Roman" w:cs="Times New Roman"/>
          <w:sz w:val="24"/>
          <w:szCs w:val="24"/>
          <w:lang w:eastAsia="ru-RU"/>
        </w:rPr>
        <w:t>)</w:t>
      </w:r>
    </w:p>
    <w:p w14:paraId="08367EA4"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Значение нервной системы. Мозг и психика. Строение нервной системы: спинной и головной мозг — центральная нервная система, нервы и нервные узлы — периферическая. Строение и функции спинного мозга. Строение головного мозга. Функции продолговатого, среднего мозга, моста и мозжечка. Передний мозг. Функции промежуточного мозга и коры больших полушарий. Старая и новая кора больших полушарий головного мозга. Аналитико-синтетическая и замыкательная функции коры больших полушарий головного мозга. Доли больших полушарий и сенсорные зоны коры.</w:t>
      </w:r>
    </w:p>
    <w:p w14:paraId="2DA51B37"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Соматический и вегетативный отделы нервной системы. Симпатический и парасимпатический подотделы вегетативной нервной системы, их взаимодействие.</w:t>
      </w:r>
    </w:p>
    <w:p w14:paraId="3211EB51"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Демонстрация</w:t>
      </w:r>
      <w:r w:rsidR="006E7802" w:rsidRPr="00623B91">
        <w:rPr>
          <w:rFonts w:ascii="Times New Roman" w:eastAsia="Times New Roman" w:hAnsi="Times New Roman" w:cs="Times New Roman"/>
          <w:sz w:val="24"/>
          <w:szCs w:val="24"/>
          <w:lang w:eastAsia="ru-RU"/>
        </w:rPr>
        <w:t xml:space="preserve">                                </w:t>
      </w:r>
      <w:r w:rsidRPr="00623B91">
        <w:rPr>
          <w:rFonts w:ascii="Times New Roman" w:eastAsia="Times New Roman" w:hAnsi="Times New Roman" w:cs="Times New Roman"/>
          <w:sz w:val="24"/>
          <w:szCs w:val="24"/>
          <w:lang w:eastAsia="ru-RU"/>
        </w:rPr>
        <w:t>Модель головного мозга человека.</w:t>
      </w:r>
    </w:p>
    <w:p w14:paraId="747D5033" w14:textId="77777777" w:rsidR="00935900" w:rsidRPr="00623B91" w:rsidRDefault="006E7802"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 xml:space="preserve">Лабораторные </w:t>
      </w:r>
      <w:r w:rsidR="00935900" w:rsidRPr="00623B91">
        <w:rPr>
          <w:rFonts w:ascii="Times New Roman" w:eastAsia="Times New Roman" w:hAnsi="Times New Roman" w:cs="Times New Roman"/>
          <w:b/>
          <w:bCs/>
          <w:i/>
          <w:iCs/>
          <w:sz w:val="24"/>
          <w:szCs w:val="24"/>
          <w:lang w:eastAsia="ru-RU"/>
        </w:rPr>
        <w:t xml:space="preserve"> работы</w:t>
      </w:r>
      <w:r w:rsidRPr="00623B91">
        <w:rPr>
          <w:rFonts w:ascii="Times New Roman" w:eastAsia="Times New Roman" w:hAnsi="Times New Roman" w:cs="Times New Roman"/>
          <w:sz w:val="24"/>
          <w:szCs w:val="24"/>
          <w:lang w:eastAsia="ru-RU"/>
        </w:rPr>
        <w:t xml:space="preserve">     </w:t>
      </w:r>
      <w:r w:rsidR="00935900" w:rsidRPr="00623B91">
        <w:rPr>
          <w:rFonts w:ascii="Times New Roman" w:eastAsia="Times New Roman" w:hAnsi="Times New Roman" w:cs="Times New Roman"/>
          <w:sz w:val="24"/>
          <w:szCs w:val="24"/>
          <w:lang w:eastAsia="ru-RU"/>
        </w:rPr>
        <w:t xml:space="preserve">Пальценосовая проба и особенности движений, связанных с функциями мозжечка и среднего мозга. </w:t>
      </w:r>
    </w:p>
    <w:p w14:paraId="067AA333"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Предметные результаты обучения</w:t>
      </w:r>
    </w:p>
    <w:p w14:paraId="29D399F2"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знать</w:t>
      </w:r>
      <w:r w:rsidRPr="00623B91">
        <w:rPr>
          <w:rFonts w:ascii="Times New Roman" w:eastAsia="Times New Roman" w:hAnsi="Times New Roman" w:cs="Times New Roman"/>
          <w:sz w:val="24"/>
          <w:szCs w:val="24"/>
          <w:lang w:eastAsia="ru-RU"/>
        </w:rPr>
        <w:t>:</w:t>
      </w:r>
    </w:p>
    <w:p w14:paraId="35C59828"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строение нервной системы;</w:t>
      </w:r>
    </w:p>
    <w:p w14:paraId="786AF5B1"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соматический и вегетативный отделы нервной системы.</w:t>
      </w:r>
    </w:p>
    <w:p w14:paraId="3A608C39"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уметь</w:t>
      </w:r>
      <w:r w:rsidRPr="00623B91">
        <w:rPr>
          <w:rFonts w:ascii="Times New Roman" w:eastAsia="Times New Roman" w:hAnsi="Times New Roman" w:cs="Times New Roman"/>
          <w:sz w:val="24"/>
          <w:szCs w:val="24"/>
          <w:lang w:eastAsia="ru-RU"/>
        </w:rPr>
        <w:t xml:space="preserve">: </w:t>
      </w:r>
    </w:p>
    <w:p w14:paraId="24F0498A"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объяснять значение нервной системы врегуляции процессов жизнедеятельности;</w:t>
      </w:r>
    </w:p>
    <w:p w14:paraId="3141FD03"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объяснять влияние отделов нервной системы на деятельность органов;</w:t>
      </w:r>
    </w:p>
    <w:p w14:paraId="4B9439AD"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Метапредметные результаты обучения</w:t>
      </w:r>
    </w:p>
    <w:p w14:paraId="107576AB"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должныуметь</w:t>
      </w:r>
      <w:r w:rsidRPr="00623B91">
        <w:rPr>
          <w:rFonts w:ascii="Times New Roman" w:eastAsia="Times New Roman" w:hAnsi="Times New Roman" w:cs="Times New Roman"/>
          <w:sz w:val="24"/>
          <w:szCs w:val="24"/>
          <w:lang w:eastAsia="ru-RU"/>
        </w:rPr>
        <w:t>:</w:t>
      </w:r>
    </w:p>
    <w:p w14:paraId="05564947"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проводить биологические исследования и делать выводы.</w:t>
      </w:r>
    </w:p>
    <w:p w14:paraId="5A45E363"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lastRenderedPageBreak/>
        <w:t>Глава 12. Железы внутренней секреции (эндокринная система) </w:t>
      </w:r>
      <w:r w:rsidRPr="00623B91">
        <w:rPr>
          <w:rFonts w:ascii="Times New Roman" w:eastAsia="Times New Roman" w:hAnsi="Times New Roman" w:cs="Times New Roman"/>
          <w:sz w:val="24"/>
          <w:szCs w:val="24"/>
          <w:lang w:eastAsia="ru-RU"/>
        </w:rPr>
        <w:t>(3</w:t>
      </w:r>
      <w:r w:rsidRPr="00623B91">
        <w:rPr>
          <w:rFonts w:ascii="Times New Roman" w:eastAsia="Times New Roman" w:hAnsi="Times New Roman" w:cs="Times New Roman"/>
          <w:i/>
          <w:iCs/>
          <w:sz w:val="24"/>
          <w:szCs w:val="24"/>
          <w:lang w:eastAsia="ru-RU"/>
        </w:rPr>
        <w:t xml:space="preserve"> часа</w:t>
      </w:r>
      <w:r w:rsidRPr="00623B91">
        <w:rPr>
          <w:rFonts w:ascii="Times New Roman" w:eastAsia="Times New Roman" w:hAnsi="Times New Roman" w:cs="Times New Roman"/>
          <w:sz w:val="24"/>
          <w:szCs w:val="24"/>
          <w:lang w:eastAsia="ru-RU"/>
        </w:rPr>
        <w:t>)</w:t>
      </w:r>
    </w:p>
    <w:p w14:paraId="46312874"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Железы внешней, внутренней и смешанной секреции. Свойства гормонов. Взаимодействие нервной и гуморальной регуляции. Промежуточный мозг и органы эндокринной системы. Гормоны гипофиза и щитовидной железы, их влияние на рост и развитие, обмен веществ. Гормоны половых желез, надпочечников и поджелудочной железы. Причины сахарного диабета.</w:t>
      </w:r>
    </w:p>
    <w:p w14:paraId="66E9BBA9"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Демонстрация</w:t>
      </w:r>
      <w:r w:rsidRPr="00623B91">
        <w:rPr>
          <w:rFonts w:ascii="Times New Roman" w:eastAsia="Times New Roman" w:hAnsi="Times New Roman" w:cs="Times New Roman"/>
          <w:sz w:val="24"/>
          <w:szCs w:val="24"/>
          <w:lang w:eastAsia="ru-RU"/>
        </w:rPr>
        <w:t>Модель черепа с откидной крышкой для показа местоположения гипофиза. Модель гортани с щитовидной железой. Модель почек с надпочечниками.</w:t>
      </w:r>
    </w:p>
    <w:p w14:paraId="2FD13436"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p>
    <w:p w14:paraId="07CCD217"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Предметные результаты обучения</w:t>
      </w:r>
    </w:p>
    <w:p w14:paraId="57A460FF"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знать</w:t>
      </w:r>
      <w:r w:rsidRPr="00623B91">
        <w:rPr>
          <w:rFonts w:ascii="Times New Roman" w:eastAsia="Times New Roman" w:hAnsi="Times New Roman" w:cs="Times New Roman"/>
          <w:sz w:val="24"/>
          <w:szCs w:val="24"/>
          <w:lang w:eastAsia="ru-RU"/>
        </w:rPr>
        <w:t>:</w:t>
      </w:r>
    </w:p>
    <w:p w14:paraId="5829E9A8"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железы внешней, внутренней и смешанной секреции;</w:t>
      </w:r>
    </w:p>
    <w:p w14:paraId="5AF5B5C2"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взаимодействие нервной и гуморальной регуляции.</w:t>
      </w:r>
    </w:p>
    <w:p w14:paraId="1F4ACA9D"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уметь</w:t>
      </w:r>
      <w:r w:rsidRPr="00623B91">
        <w:rPr>
          <w:rFonts w:ascii="Times New Roman" w:eastAsia="Times New Roman" w:hAnsi="Times New Roman" w:cs="Times New Roman"/>
          <w:sz w:val="24"/>
          <w:szCs w:val="24"/>
          <w:lang w:eastAsia="ru-RU"/>
        </w:rPr>
        <w:t xml:space="preserve">: </w:t>
      </w:r>
    </w:p>
    <w:p w14:paraId="134BBB89"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выделять существенные признаки строения и функционирования органов эндокринной системы;</w:t>
      </w:r>
    </w:p>
    <w:p w14:paraId="5B6629B8"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устанавливать единство нервной и гуморальной регуляции.</w:t>
      </w:r>
    </w:p>
    <w:p w14:paraId="795B6576"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Метапредметные результаты обучения</w:t>
      </w:r>
    </w:p>
    <w:p w14:paraId="4250561B"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Учащиеся должны уметь:</w:t>
      </w:r>
    </w:p>
    <w:p w14:paraId="1F041590"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классифицировать железы в организме человека;</w:t>
      </w:r>
    </w:p>
    <w:p w14:paraId="7ABC0149"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устанавливать взаимосвязи при обсуждении взаимодействия нервной и гуморальной регуляции.</w:t>
      </w:r>
    </w:p>
    <w:p w14:paraId="198A54C5"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Глава 13. Анализаторы. Органы чувств.</w:t>
      </w:r>
      <w:r w:rsidRPr="00623B91">
        <w:rPr>
          <w:rFonts w:ascii="Times New Roman" w:eastAsia="Times New Roman" w:hAnsi="Times New Roman" w:cs="Times New Roman"/>
          <w:sz w:val="24"/>
          <w:szCs w:val="24"/>
          <w:lang w:eastAsia="ru-RU"/>
        </w:rPr>
        <w:t>(</w:t>
      </w:r>
      <w:r w:rsidRPr="00623B91">
        <w:rPr>
          <w:rFonts w:ascii="Times New Roman" w:eastAsia="Times New Roman" w:hAnsi="Times New Roman" w:cs="Times New Roman"/>
          <w:i/>
          <w:iCs/>
          <w:sz w:val="24"/>
          <w:szCs w:val="24"/>
          <w:lang w:eastAsia="ru-RU"/>
        </w:rPr>
        <w:t>5 часов</w:t>
      </w:r>
      <w:r w:rsidRPr="00623B91">
        <w:rPr>
          <w:rFonts w:ascii="Times New Roman" w:eastAsia="Times New Roman" w:hAnsi="Times New Roman" w:cs="Times New Roman"/>
          <w:sz w:val="24"/>
          <w:szCs w:val="24"/>
          <w:lang w:eastAsia="ru-RU"/>
        </w:rPr>
        <w:t>)</w:t>
      </w:r>
    </w:p>
    <w:p w14:paraId="6AE2B7CB"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Анализаторы и органы чувств. Значение анализаторов. Достоверность получаемой информации. Иллюзии и их коррекция. Зрительный анализатор. Положение и строение глаз. Ход лучей через прозрачную среду глаза. Строение и функции сетчатки. Корковая часть зрительного анализатора. Бинокулярное зрение. Гигиена зрения. Предупреждение глазных болезней, травм глаза. Предупреждение близорукости и дальнозоркости. Коррекция зрения. Слуховой анализатор. Значение слуха. Строение и функции наружного, среднего и внутреннего уха. Рецепторы слуха. Корковая часть слухового анализатора. Гигиена органов слуха. Причины тугоухости и глухоты, их предупреждение.</w:t>
      </w:r>
    </w:p>
    <w:p w14:paraId="16B1E9B9"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Органы равновесия, кожно-мышечной чувствительности, обоняния и вкуса и их анализаторы. Взаимодействие анализаторов.</w:t>
      </w:r>
    </w:p>
    <w:p w14:paraId="4260252A"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Демонстрация</w:t>
      </w:r>
    </w:p>
    <w:p w14:paraId="7D7E969E"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Модели глаза и уха. Опыты, выявляющие функции радужной оболочки, хрусталика, палочек и колбочек. </w:t>
      </w:r>
    </w:p>
    <w:p w14:paraId="7C652DD8"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Лабораторные и практические работы</w:t>
      </w:r>
    </w:p>
    <w:p w14:paraId="509CC0D0"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«Изучение изменений работы зрачка» </w:t>
      </w:r>
    </w:p>
    <w:p w14:paraId="289DC375"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«Опыты, выявляющие иллюзии, связанные с бинокулярным зрением; обнаружение слепого пятна.</w:t>
      </w:r>
    </w:p>
    <w:p w14:paraId="47601574"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Предметные результаты обучения</w:t>
      </w:r>
    </w:p>
    <w:p w14:paraId="4C23D496"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знать</w:t>
      </w:r>
      <w:r w:rsidRPr="00623B91">
        <w:rPr>
          <w:rFonts w:ascii="Times New Roman" w:eastAsia="Times New Roman" w:hAnsi="Times New Roman" w:cs="Times New Roman"/>
          <w:sz w:val="24"/>
          <w:szCs w:val="24"/>
          <w:lang w:eastAsia="ru-RU"/>
        </w:rPr>
        <w:t>:</w:t>
      </w:r>
    </w:p>
    <w:p w14:paraId="159F6958"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анализаторы и органы чувств, их значение.</w:t>
      </w:r>
    </w:p>
    <w:p w14:paraId="1F990932"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уметь</w:t>
      </w:r>
      <w:r w:rsidRPr="00623B91">
        <w:rPr>
          <w:rFonts w:ascii="Times New Roman" w:eastAsia="Times New Roman" w:hAnsi="Times New Roman" w:cs="Times New Roman"/>
          <w:sz w:val="24"/>
          <w:szCs w:val="24"/>
          <w:lang w:eastAsia="ru-RU"/>
        </w:rPr>
        <w:t xml:space="preserve">: </w:t>
      </w:r>
    </w:p>
    <w:p w14:paraId="4D028DCB"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выделять существенные признаки строения и функционирования органов чувств.</w:t>
      </w:r>
    </w:p>
    <w:p w14:paraId="76067B49"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lastRenderedPageBreak/>
        <w:t>Метапредметные результаты обучения</w:t>
      </w:r>
    </w:p>
    <w:p w14:paraId="71B497DA"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должна уметь</w:t>
      </w:r>
      <w:r w:rsidRPr="00623B91">
        <w:rPr>
          <w:rFonts w:ascii="Times New Roman" w:eastAsia="Times New Roman" w:hAnsi="Times New Roman" w:cs="Times New Roman"/>
          <w:sz w:val="24"/>
          <w:szCs w:val="24"/>
          <w:lang w:eastAsia="ru-RU"/>
        </w:rPr>
        <w:t>:</w:t>
      </w:r>
    </w:p>
    <w:p w14:paraId="38327B9C"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устанавливать причинно-следственные связи между строением анализатора и выполняемой им функцией;</w:t>
      </w:r>
    </w:p>
    <w:p w14:paraId="03BCDB6E"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проводить биологические исследования и делать выводы на основе полученных результатов.</w:t>
      </w:r>
    </w:p>
    <w:p w14:paraId="7F3AB092"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Глава 14. Высшая нервная деятельность. Поведение. Психика</w:t>
      </w:r>
      <w:r w:rsidR="006E7802" w:rsidRPr="00623B91">
        <w:rPr>
          <w:rFonts w:ascii="Times New Roman" w:eastAsia="Times New Roman" w:hAnsi="Times New Roman" w:cs="Times New Roman"/>
          <w:sz w:val="24"/>
          <w:szCs w:val="24"/>
          <w:lang w:eastAsia="ru-RU"/>
        </w:rPr>
        <w:t xml:space="preserve">      </w:t>
      </w:r>
      <w:r w:rsidRPr="00623B91">
        <w:rPr>
          <w:rFonts w:ascii="Times New Roman" w:eastAsia="Times New Roman" w:hAnsi="Times New Roman" w:cs="Times New Roman"/>
          <w:sz w:val="24"/>
          <w:szCs w:val="24"/>
          <w:lang w:eastAsia="ru-RU"/>
        </w:rPr>
        <w:t>(</w:t>
      </w:r>
      <w:r w:rsidRPr="00623B91">
        <w:rPr>
          <w:rFonts w:ascii="Times New Roman" w:eastAsia="Times New Roman" w:hAnsi="Times New Roman" w:cs="Times New Roman"/>
          <w:i/>
          <w:iCs/>
          <w:sz w:val="24"/>
          <w:szCs w:val="24"/>
          <w:lang w:eastAsia="ru-RU"/>
        </w:rPr>
        <w:t>5 часов</w:t>
      </w:r>
      <w:r w:rsidRPr="00623B91">
        <w:rPr>
          <w:rFonts w:ascii="Times New Roman" w:eastAsia="Times New Roman" w:hAnsi="Times New Roman" w:cs="Times New Roman"/>
          <w:sz w:val="24"/>
          <w:szCs w:val="24"/>
          <w:lang w:eastAsia="ru-RU"/>
        </w:rPr>
        <w:t>)</w:t>
      </w:r>
    </w:p>
    <w:p w14:paraId="0994D84A"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Вклад отечественных ученых в разработку учения о высшей нервной деятельности. И. М. Сеченов и И. П. Павлов. Открытие центрального торможения. Безусловные и условные рефлексы. Безусловное и условное торможение. Закон взаимной индукции возбуждения-торможения. Учение А. А. Ухтомского о доминанте.</w:t>
      </w:r>
    </w:p>
    <w:p w14:paraId="2E3A3D1D"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Врожденные программы поведения: безусловные рефлексы, инстинкты, запечатление. Приобретенные программы поведения: условные рефлексы, рассудочная деятельность, динамический стереотип.</w:t>
      </w:r>
    </w:p>
    <w:p w14:paraId="0B475E26"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Биологические ритмы. Сон и бодрствование. Стадии сна. Сновидения. Особенности высшей нервной деятельности человека: речь и сознание, трудовая деятельность. Потребности людей и животных. Речь как средство общения и как средство организации своего поведения. Внешняя и внутренняя речь. Роль речи в развитии высших психических функций. Осознанные действия и интуиция.</w:t>
      </w:r>
    </w:p>
    <w:p w14:paraId="4BF39EC3"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Познавательные процессы: ощущение, восприятие, представления, память, воображение, мышление.</w:t>
      </w:r>
    </w:p>
    <w:p w14:paraId="5C1E7934"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Волевые действия, побудительная и тормозная функции воли. Внушаемость и негативизм. Эмоции: эмоциональные реакции, эмоциональные состояния и эмоциональные отношения (чувства). Внимание. Физиологические основы внимания, его виды и основные свойства. Причины рассеянности. Воспитание внимания, памяти, воли. Развитие наблюдательности и мышления.</w:t>
      </w:r>
    </w:p>
    <w:p w14:paraId="181C9BFB"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Демонстрация</w:t>
      </w:r>
    </w:p>
    <w:p w14:paraId="1C98A8BA"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Безусловные и условные рефлексы человека (по методу речевого подкрепления). Двойственные изображения. Иллюзии установки. Выполнение тестов на наблюдательность и внимание, логическую и механическую память, консерватизм мышления и пр.</w:t>
      </w:r>
    </w:p>
    <w:p w14:paraId="278DB86B"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Лабораторные и практические работы</w:t>
      </w:r>
    </w:p>
    <w:p w14:paraId="02E8BA57"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Выработка навыка зеркального письма как пример разрушения старого и выработки нового динамического стереотипа. Изменение числа колебаний образа усеченной пирамиды при непроизвольном, произвольном внимании и при активной работе с объектом.</w:t>
      </w:r>
    </w:p>
    <w:p w14:paraId="35414A70"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Предметные результаты обучения</w:t>
      </w:r>
    </w:p>
    <w:p w14:paraId="24D17253"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знать</w:t>
      </w:r>
      <w:r w:rsidRPr="00623B91">
        <w:rPr>
          <w:rFonts w:ascii="Times New Roman" w:eastAsia="Times New Roman" w:hAnsi="Times New Roman" w:cs="Times New Roman"/>
          <w:sz w:val="24"/>
          <w:szCs w:val="24"/>
          <w:lang w:eastAsia="ru-RU"/>
        </w:rPr>
        <w:t>:</w:t>
      </w:r>
    </w:p>
    <w:p w14:paraId="121B9726"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вклад отечественных ученых в разработку учения о высшей нервной деятельности;</w:t>
      </w:r>
    </w:p>
    <w:p w14:paraId="47823ABC"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особенности высшей нервной деятельности человека.</w:t>
      </w:r>
    </w:p>
    <w:p w14:paraId="6A142565"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уметь</w:t>
      </w:r>
      <w:r w:rsidRPr="00623B91">
        <w:rPr>
          <w:rFonts w:ascii="Times New Roman" w:eastAsia="Times New Roman" w:hAnsi="Times New Roman" w:cs="Times New Roman"/>
          <w:sz w:val="24"/>
          <w:szCs w:val="24"/>
          <w:lang w:eastAsia="ru-RU"/>
        </w:rPr>
        <w:t xml:space="preserve">: </w:t>
      </w:r>
    </w:p>
    <w:p w14:paraId="21EB9180"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выделять существенные особенности поведения и психики человека;</w:t>
      </w:r>
    </w:p>
    <w:p w14:paraId="65398E00"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объяснять роль обучения и воспитания в развитии поведения и психики человека;</w:t>
      </w:r>
    </w:p>
    <w:p w14:paraId="6C09802C"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характеризовать особенности высшей нервной деятельности человека и роль речи в развитии человека.</w:t>
      </w:r>
    </w:p>
    <w:p w14:paraId="43870096"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Метапредметные результаты обучения</w:t>
      </w:r>
    </w:p>
    <w:p w14:paraId="2D2E43D9"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должныуметь</w:t>
      </w:r>
      <w:r w:rsidRPr="00623B91">
        <w:rPr>
          <w:rFonts w:ascii="Times New Roman" w:eastAsia="Times New Roman" w:hAnsi="Times New Roman" w:cs="Times New Roman"/>
          <w:sz w:val="24"/>
          <w:szCs w:val="24"/>
          <w:lang w:eastAsia="ru-RU"/>
        </w:rPr>
        <w:t>:</w:t>
      </w:r>
    </w:p>
    <w:p w14:paraId="62EDAF00"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классифицировать типы и виды памяти.</w:t>
      </w:r>
    </w:p>
    <w:p w14:paraId="535F84AA"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 xml:space="preserve">Глава 15. Индивидуальное развитие организма </w:t>
      </w:r>
      <w:r w:rsidRPr="00623B91">
        <w:rPr>
          <w:rFonts w:ascii="Times New Roman" w:eastAsia="Times New Roman" w:hAnsi="Times New Roman" w:cs="Times New Roman"/>
          <w:sz w:val="24"/>
          <w:szCs w:val="24"/>
          <w:lang w:eastAsia="ru-RU"/>
        </w:rPr>
        <w:t>(</w:t>
      </w:r>
      <w:r w:rsidRPr="00623B91">
        <w:rPr>
          <w:rFonts w:ascii="Times New Roman" w:eastAsia="Times New Roman" w:hAnsi="Times New Roman" w:cs="Times New Roman"/>
          <w:i/>
          <w:iCs/>
          <w:sz w:val="24"/>
          <w:szCs w:val="24"/>
          <w:lang w:eastAsia="ru-RU"/>
        </w:rPr>
        <w:t>4часа</w:t>
      </w:r>
      <w:r w:rsidRPr="00623B91">
        <w:rPr>
          <w:rFonts w:ascii="Times New Roman" w:eastAsia="Times New Roman" w:hAnsi="Times New Roman" w:cs="Times New Roman"/>
          <w:sz w:val="24"/>
          <w:szCs w:val="24"/>
          <w:lang w:eastAsia="ru-RU"/>
        </w:rPr>
        <w:t>)</w:t>
      </w:r>
    </w:p>
    <w:p w14:paraId="12715CA8"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lastRenderedPageBreak/>
        <w:t>Жизненные циклы организмов. Бесполое и половое размножение. Преимущества полового размножения. Мужская и женская половые системы. Сперматозоиды и яйцеклетки. Роль половых хромосом в определении пола будущего ребенка. Менструации и поллюции. Образование и развитие зародыша: овуляция, оплодотворение яйцеклетки, укрепление зародыша в матке. Развитие зародыша и плода. Беременность и роды. Биогенетический закон Геккеля—Мюллера и причины отступления от него. Влияние наркогенных веществ (табака, алкоголя, наркотиков) на развитие и здоровье человека.</w:t>
      </w:r>
    </w:p>
    <w:p w14:paraId="21FC45EA"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Наследственные и врожденные заболевания. Заболевания, передающиеся половым путем: СПИД, сифилис и др.; их профилактика.</w:t>
      </w:r>
    </w:p>
    <w:p w14:paraId="6612F447"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Развитие ребенка после рождения. Новорожденный и грудной ребенок, уход за ним. Половое созревание. Биологическая и социальная зрелость. Вред ранних половых контактов и абортов.</w:t>
      </w:r>
    </w:p>
    <w:p w14:paraId="00323292"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Индивид и личность. Темперамент и характер. Самопознание, общественный образ жизни, межличностные отношения. Стадии вхождения личности в группу. Интересы, склонности, способности. Выбор жизненного пути.</w:t>
      </w:r>
    </w:p>
    <w:p w14:paraId="20CAB84C"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Демонстрация</w:t>
      </w:r>
      <w:r w:rsidR="006E7802" w:rsidRPr="00623B91">
        <w:rPr>
          <w:rFonts w:ascii="Times New Roman" w:eastAsia="Times New Roman" w:hAnsi="Times New Roman" w:cs="Times New Roman"/>
          <w:sz w:val="24"/>
          <w:szCs w:val="24"/>
          <w:lang w:eastAsia="ru-RU"/>
        </w:rPr>
        <w:t xml:space="preserve">        </w:t>
      </w:r>
      <w:r w:rsidRPr="00623B91">
        <w:rPr>
          <w:rFonts w:ascii="Times New Roman" w:eastAsia="Times New Roman" w:hAnsi="Times New Roman" w:cs="Times New Roman"/>
          <w:sz w:val="24"/>
          <w:szCs w:val="24"/>
          <w:lang w:eastAsia="ru-RU"/>
        </w:rPr>
        <w:t>Тесты, определяющие тип темперамента.</w:t>
      </w:r>
    </w:p>
    <w:p w14:paraId="1C0D0A5D"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Предметные результаты обучения</w:t>
      </w:r>
    </w:p>
    <w:p w14:paraId="3B534FFA"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знать</w:t>
      </w:r>
      <w:r w:rsidRPr="00623B91">
        <w:rPr>
          <w:rFonts w:ascii="Times New Roman" w:eastAsia="Times New Roman" w:hAnsi="Times New Roman" w:cs="Times New Roman"/>
          <w:sz w:val="24"/>
          <w:szCs w:val="24"/>
          <w:lang w:eastAsia="ru-RU"/>
        </w:rPr>
        <w:t>:</w:t>
      </w:r>
    </w:p>
    <w:p w14:paraId="062FFA86"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жизненные циклы организмов;</w:t>
      </w:r>
    </w:p>
    <w:p w14:paraId="79AA8BD7"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мужскую и женскую половые системы;</w:t>
      </w:r>
    </w:p>
    <w:p w14:paraId="1EC3BAE8"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наследственные и врожденные заболевания и заболевания, передающиеся половым путем, а также меры их профилактики.</w:t>
      </w:r>
    </w:p>
    <w:p w14:paraId="55E61D3D"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 уметь</w:t>
      </w:r>
      <w:r w:rsidRPr="00623B91">
        <w:rPr>
          <w:rFonts w:ascii="Times New Roman" w:eastAsia="Times New Roman" w:hAnsi="Times New Roman" w:cs="Times New Roman"/>
          <w:sz w:val="24"/>
          <w:szCs w:val="24"/>
          <w:lang w:eastAsia="ru-RU"/>
        </w:rPr>
        <w:t xml:space="preserve">: </w:t>
      </w:r>
    </w:p>
    <w:p w14:paraId="77FC8785"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выделять существенные признаки органов размножения человека;</w:t>
      </w:r>
    </w:p>
    <w:p w14:paraId="2DE7FBC5"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объяснять вредное влияния никотина, алкоголя и наркотиков на развитие плода;</w:t>
      </w:r>
    </w:p>
    <w:p w14:paraId="37B2712F"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приводить доказательства (аргументация) необходимости соблюдения мер профилактики инфекций, передающихся половым путем, ВИЧ-инфекции, медико-генетического консультирования для предупреждения наследственных заболеваний человека.</w:t>
      </w:r>
    </w:p>
    <w:p w14:paraId="53ACEFE4"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Метапредметные результаты обучения</w:t>
      </w:r>
    </w:p>
    <w:p w14:paraId="2C7BD32C"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должныуметь</w:t>
      </w:r>
      <w:r w:rsidRPr="00623B91">
        <w:rPr>
          <w:rFonts w:ascii="Times New Roman" w:eastAsia="Times New Roman" w:hAnsi="Times New Roman" w:cs="Times New Roman"/>
          <w:sz w:val="24"/>
          <w:szCs w:val="24"/>
          <w:lang w:eastAsia="ru-RU"/>
        </w:rPr>
        <w:t>:</w:t>
      </w:r>
    </w:p>
    <w:p w14:paraId="2561148E"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приводить доказательства (аргументация) взаимосвязи человека и окружающей среды, зависимости здоровья человека от состояния окружающей среды, необходимости защиты среды обитания человека.</w:t>
      </w:r>
    </w:p>
    <w:p w14:paraId="185E4FB3"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 xml:space="preserve">Личностные результаты обучения </w:t>
      </w:r>
    </w:p>
    <w:p w14:paraId="75243DC5"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i/>
          <w:iCs/>
          <w:sz w:val="24"/>
          <w:szCs w:val="24"/>
          <w:lang w:eastAsia="ru-RU"/>
        </w:rPr>
        <w:t>Учащиеся должны</w:t>
      </w:r>
      <w:r w:rsidRPr="00623B91">
        <w:rPr>
          <w:rFonts w:ascii="Times New Roman" w:eastAsia="Times New Roman" w:hAnsi="Times New Roman" w:cs="Times New Roman"/>
          <w:sz w:val="24"/>
          <w:szCs w:val="24"/>
          <w:lang w:eastAsia="ru-RU"/>
        </w:rPr>
        <w:t>:</w:t>
      </w:r>
    </w:p>
    <w:p w14:paraId="0A62B42B"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испытывать чувство гордости за российскую биологическую науку;</w:t>
      </w:r>
    </w:p>
    <w:p w14:paraId="07A68401"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 следить за соблюдением правил поведения в природе; </w:t>
      </w:r>
    </w:p>
    <w:p w14:paraId="1A22DE8D"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понимать основные факторы, определяющие взаимоотношения человека и природы;</w:t>
      </w:r>
    </w:p>
    <w:p w14:paraId="46C085F0"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уметь реализовывать теоретические познания на практике;</w:t>
      </w:r>
    </w:p>
    <w:p w14:paraId="62DF234C"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 понимать ценность здорового и безопасного образа жизни; </w:t>
      </w:r>
    </w:p>
    <w:p w14:paraId="255A1605"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признавать ценность жизни во всех её проявлениях и необходимость ответственного, бережного отношения к окружающей среде;</w:t>
      </w:r>
    </w:p>
    <w:p w14:paraId="0C0B7784"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 осознавать значение семьи в жизни человека и общества; </w:t>
      </w:r>
    </w:p>
    <w:p w14:paraId="2EF4B12F"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 принимать ценности семейной жизни; </w:t>
      </w:r>
    </w:p>
    <w:p w14:paraId="7C3E34AF"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 уважительно и заботливо относиться к членам своей семьи; </w:t>
      </w:r>
    </w:p>
    <w:p w14:paraId="79780AE4"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lastRenderedPageBreak/>
        <w:t>— понимать значение обучения для повседневной жизни и осознанного выбора профессии;</w:t>
      </w:r>
    </w:p>
    <w:p w14:paraId="0D46CDA2"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проводить работу над ошибками для внесения корректив в усваиваемые знания;</w:t>
      </w:r>
    </w:p>
    <w:p w14:paraId="704B7C9E"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признавать право каждого на собственное мнение;</w:t>
      </w:r>
    </w:p>
    <w:p w14:paraId="1AF89F27"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формировать эмоционально-положительное отношение сверстников к себе через глубокое знание зоологической науки;</w:t>
      </w:r>
    </w:p>
    <w:p w14:paraId="4EFE686B"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проявлять готовность к самостоятельным поступкам и действиям на благо природы;</w:t>
      </w:r>
    </w:p>
    <w:p w14:paraId="10F8B521"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 уметь отстаивать свою точку зрения; </w:t>
      </w:r>
    </w:p>
    <w:p w14:paraId="304967D0"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критично относиться к своим поступкам, нести ответственность за их последствия;</w:t>
      </w:r>
    </w:p>
    <w:p w14:paraId="0B207294" w14:textId="77777777" w:rsidR="00935900" w:rsidRPr="00623B91" w:rsidRDefault="00935900" w:rsidP="00E33703">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уметь слушать и слышать другое мнение, вести дискуссию, оперировать фактами как для доказательства, так и для опровержения существующего мнения.</w:t>
      </w:r>
    </w:p>
    <w:p w14:paraId="76D84D56" w14:textId="77777777" w:rsidR="00C13BF2" w:rsidRPr="00623B91" w:rsidRDefault="00C13BF2" w:rsidP="006560E7">
      <w:pPr>
        <w:spacing w:after="0" w:line="240" w:lineRule="atLeast"/>
        <w:jc w:val="center"/>
        <w:rPr>
          <w:rFonts w:ascii="Times New Roman" w:eastAsia="Times New Roman" w:hAnsi="Times New Roman" w:cs="Times New Roman"/>
          <w:b/>
          <w:bCs/>
          <w:sz w:val="24"/>
          <w:szCs w:val="24"/>
          <w:lang w:eastAsia="ru-RU"/>
        </w:rPr>
      </w:pPr>
    </w:p>
    <w:p w14:paraId="631BD793" w14:textId="77777777" w:rsidR="00935900" w:rsidRPr="00623B91" w:rsidRDefault="00935900" w:rsidP="006560E7">
      <w:pPr>
        <w:spacing w:after="0"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Календарно – тематическое планирование по биологии, 8 класс.</w:t>
      </w:r>
    </w:p>
    <w:p w14:paraId="3E29FBA4" w14:textId="77777777" w:rsidR="002628C0" w:rsidRPr="00623B91" w:rsidRDefault="00935900" w:rsidP="00E33703">
      <w:pPr>
        <w:spacing w:after="0"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70ч(2ч в неделю).</w:t>
      </w:r>
    </w:p>
    <w:tbl>
      <w:tblPr>
        <w:tblStyle w:val="a4"/>
        <w:tblW w:w="14709" w:type="dxa"/>
        <w:tblLook w:val="04A0" w:firstRow="1" w:lastRow="0" w:firstColumn="1" w:lastColumn="0" w:noHBand="0" w:noVBand="1"/>
      </w:tblPr>
      <w:tblGrid>
        <w:gridCol w:w="808"/>
        <w:gridCol w:w="3979"/>
        <w:gridCol w:w="6244"/>
        <w:gridCol w:w="1761"/>
        <w:gridCol w:w="935"/>
        <w:gridCol w:w="27"/>
        <w:gridCol w:w="955"/>
      </w:tblGrid>
      <w:tr w:rsidR="00A00D56" w:rsidRPr="00623B91" w14:paraId="79BB5944" w14:textId="77777777" w:rsidTr="00A00D56">
        <w:trPr>
          <w:trHeight w:val="303"/>
        </w:trPr>
        <w:tc>
          <w:tcPr>
            <w:tcW w:w="810" w:type="dxa"/>
            <w:vMerge w:val="restart"/>
          </w:tcPr>
          <w:p w14:paraId="6BA7A93A" w14:textId="77777777" w:rsidR="00A00D56" w:rsidRPr="00623B91" w:rsidRDefault="00A00D56" w:rsidP="006560E7">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урока</w:t>
            </w:r>
          </w:p>
        </w:tc>
        <w:tc>
          <w:tcPr>
            <w:tcW w:w="4026" w:type="dxa"/>
            <w:vMerge w:val="restart"/>
          </w:tcPr>
          <w:p w14:paraId="1A14106E" w14:textId="77777777" w:rsidR="00A00D56" w:rsidRPr="00623B91" w:rsidRDefault="00A00D56" w:rsidP="006560E7">
            <w:pPr>
              <w:spacing w:line="240" w:lineRule="atLeast"/>
              <w:jc w:val="center"/>
              <w:rPr>
                <w:rFonts w:ascii="Times New Roman" w:eastAsia="Times New Roman" w:hAnsi="Times New Roman" w:cs="Times New Roman"/>
                <w:sz w:val="24"/>
                <w:szCs w:val="24"/>
                <w:lang w:eastAsia="ru-RU"/>
              </w:rPr>
            </w:pPr>
            <w:r w:rsidRPr="00623B91">
              <w:rPr>
                <w:rFonts w:ascii="Times New Roman" w:hAnsi="Times New Roman" w:cs="Times New Roman"/>
                <w:sz w:val="24"/>
                <w:szCs w:val="24"/>
              </w:rPr>
              <w:t>Тема урока</w:t>
            </w:r>
          </w:p>
        </w:tc>
        <w:tc>
          <w:tcPr>
            <w:tcW w:w="6427" w:type="dxa"/>
            <w:vMerge w:val="restart"/>
          </w:tcPr>
          <w:p w14:paraId="0EC71744" w14:textId="77777777" w:rsidR="00A00D56" w:rsidRPr="00623B91" w:rsidRDefault="00A00D56" w:rsidP="006560E7">
            <w:pPr>
              <w:spacing w:line="240" w:lineRule="atLeast"/>
              <w:jc w:val="center"/>
              <w:rPr>
                <w:rFonts w:ascii="Times New Roman" w:eastAsia="Times New Roman" w:hAnsi="Times New Roman" w:cs="Times New Roman"/>
                <w:sz w:val="24"/>
                <w:szCs w:val="24"/>
                <w:lang w:eastAsia="ru-RU"/>
              </w:rPr>
            </w:pPr>
            <w:r w:rsidRPr="00623B91">
              <w:rPr>
                <w:rFonts w:ascii="Times New Roman" w:hAnsi="Times New Roman" w:cs="Times New Roman"/>
                <w:sz w:val="24"/>
                <w:szCs w:val="24"/>
              </w:rPr>
              <w:t>Виды учебной деятельности учащихся</w:t>
            </w:r>
          </w:p>
        </w:tc>
        <w:tc>
          <w:tcPr>
            <w:tcW w:w="1504" w:type="dxa"/>
            <w:vMerge w:val="restart"/>
          </w:tcPr>
          <w:p w14:paraId="06D4543D" w14:textId="77777777" w:rsidR="00A00D56" w:rsidRPr="00623B91" w:rsidRDefault="00A00D56" w:rsidP="006560E7">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Задание на дом</w:t>
            </w:r>
          </w:p>
        </w:tc>
        <w:tc>
          <w:tcPr>
            <w:tcW w:w="1942" w:type="dxa"/>
            <w:gridSpan w:val="3"/>
          </w:tcPr>
          <w:p w14:paraId="1AB0550B" w14:textId="77777777" w:rsidR="00A00D56" w:rsidRPr="00623B91" w:rsidRDefault="00A00D56" w:rsidP="00CD45A1">
            <w:pPr>
              <w:spacing w:line="240" w:lineRule="atLeast"/>
              <w:jc w:val="center"/>
              <w:rPr>
                <w:rFonts w:ascii="Times New Roman" w:eastAsia="Times New Roman" w:hAnsi="Times New Roman" w:cs="Times New Roman"/>
                <w:sz w:val="24"/>
                <w:szCs w:val="24"/>
                <w:lang w:eastAsia="ru-RU"/>
              </w:rPr>
            </w:pPr>
            <w:r w:rsidRPr="00623B91">
              <w:rPr>
                <w:rFonts w:ascii="Times New Roman" w:hAnsi="Times New Roman" w:cs="Times New Roman"/>
                <w:sz w:val="24"/>
                <w:szCs w:val="24"/>
              </w:rPr>
              <w:t>дата</w:t>
            </w:r>
          </w:p>
        </w:tc>
      </w:tr>
      <w:tr w:rsidR="00A00D56" w:rsidRPr="00623B91" w14:paraId="056832A3" w14:textId="77777777" w:rsidTr="00A00D56">
        <w:trPr>
          <w:trHeight w:val="169"/>
        </w:trPr>
        <w:tc>
          <w:tcPr>
            <w:tcW w:w="810" w:type="dxa"/>
            <w:vMerge/>
          </w:tcPr>
          <w:p w14:paraId="235C707A" w14:textId="77777777" w:rsidR="00A00D56" w:rsidRPr="00623B91" w:rsidRDefault="00A00D56" w:rsidP="006560E7">
            <w:pPr>
              <w:spacing w:line="240" w:lineRule="atLeast"/>
              <w:jc w:val="center"/>
              <w:rPr>
                <w:rFonts w:ascii="Times New Roman" w:eastAsia="Times New Roman" w:hAnsi="Times New Roman" w:cs="Times New Roman"/>
                <w:sz w:val="24"/>
                <w:szCs w:val="24"/>
                <w:lang w:eastAsia="ru-RU"/>
              </w:rPr>
            </w:pPr>
          </w:p>
        </w:tc>
        <w:tc>
          <w:tcPr>
            <w:tcW w:w="4026" w:type="dxa"/>
            <w:vMerge/>
          </w:tcPr>
          <w:p w14:paraId="2C53CC04" w14:textId="77777777" w:rsidR="00A00D56" w:rsidRPr="00623B91" w:rsidRDefault="00A00D56" w:rsidP="006560E7">
            <w:pPr>
              <w:spacing w:line="240" w:lineRule="atLeast"/>
              <w:jc w:val="center"/>
              <w:rPr>
                <w:rFonts w:ascii="Times New Roman" w:hAnsi="Times New Roman" w:cs="Times New Roman"/>
                <w:sz w:val="24"/>
                <w:szCs w:val="24"/>
              </w:rPr>
            </w:pPr>
          </w:p>
        </w:tc>
        <w:tc>
          <w:tcPr>
            <w:tcW w:w="6427" w:type="dxa"/>
            <w:vMerge/>
          </w:tcPr>
          <w:p w14:paraId="25C68B2C" w14:textId="77777777" w:rsidR="00A00D56" w:rsidRPr="00623B91" w:rsidRDefault="00A00D56" w:rsidP="006560E7">
            <w:pPr>
              <w:spacing w:line="240" w:lineRule="atLeast"/>
              <w:jc w:val="center"/>
              <w:rPr>
                <w:rFonts w:ascii="Times New Roman" w:hAnsi="Times New Roman" w:cs="Times New Roman"/>
                <w:sz w:val="24"/>
                <w:szCs w:val="24"/>
              </w:rPr>
            </w:pPr>
          </w:p>
        </w:tc>
        <w:tc>
          <w:tcPr>
            <w:tcW w:w="1504" w:type="dxa"/>
            <w:vMerge/>
          </w:tcPr>
          <w:p w14:paraId="4CD5E908" w14:textId="77777777" w:rsidR="00A00D56" w:rsidRPr="00623B91" w:rsidRDefault="00A00D56" w:rsidP="006560E7">
            <w:pPr>
              <w:spacing w:line="240" w:lineRule="atLeast"/>
              <w:jc w:val="center"/>
              <w:rPr>
                <w:rFonts w:ascii="Times New Roman" w:eastAsia="Times New Roman" w:hAnsi="Times New Roman" w:cs="Times New Roman"/>
                <w:sz w:val="24"/>
                <w:szCs w:val="24"/>
                <w:lang w:eastAsia="ru-RU"/>
              </w:rPr>
            </w:pPr>
          </w:p>
        </w:tc>
        <w:tc>
          <w:tcPr>
            <w:tcW w:w="944" w:type="dxa"/>
          </w:tcPr>
          <w:p w14:paraId="4559ADC6" w14:textId="77777777" w:rsidR="00A00D56" w:rsidRPr="00623B91" w:rsidRDefault="00A00D56" w:rsidP="00CD45A1">
            <w:pPr>
              <w:spacing w:line="240" w:lineRule="atLeast"/>
              <w:jc w:val="center"/>
              <w:rPr>
                <w:rFonts w:ascii="Times New Roman" w:hAnsi="Times New Roman" w:cs="Times New Roman"/>
                <w:sz w:val="24"/>
                <w:szCs w:val="24"/>
              </w:rPr>
            </w:pPr>
            <w:r w:rsidRPr="00623B91">
              <w:rPr>
                <w:rFonts w:ascii="Times New Roman" w:hAnsi="Times New Roman" w:cs="Times New Roman"/>
                <w:sz w:val="24"/>
                <w:szCs w:val="24"/>
              </w:rPr>
              <w:t>План</w:t>
            </w:r>
          </w:p>
        </w:tc>
        <w:tc>
          <w:tcPr>
            <w:tcW w:w="998" w:type="dxa"/>
            <w:gridSpan w:val="2"/>
          </w:tcPr>
          <w:p w14:paraId="1C6C64EA" w14:textId="77777777" w:rsidR="00A00D56" w:rsidRPr="00623B91" w:rsidRDefault="00A00D56" w:rsidP="00CD45A1">
            <w:pPr>
              <w:spacing w:line="240" w:lineRule="atLeast"/>
              <w:jc w:val="center"/>
              <w:rPr>
                <w:rFonts w:ascii="Times New Roman" w:hAnsi="Times New Roman" w:cs="Times New Roman"/>
                <w:sz w:val="24"/>
                <w:szCs w:val="24"/>
              </w:rPr>
            </w:pPr>
            <w:r w:rsidRPr="00623B91">
              <w:rPr>
                <w:rFonts w:ascii="Times New Roman" w:hAnsi="Times New Roman" w:cs="Times New Roman"/>
                <w:sz w:val="24"/>
                <w:szCs w:val="24"/>
              </w:rPr>
              <w:t>Факт</w:t>
            </w:r>
          </w:p>
        </w:tc>
      </w:tr>
      <w:tr w:rsidR="00472C06" w:rsidRPr="00623B91" w14:paraId="51DBEE0C" w14:textId="77777777" w:rsidTr="00A00D56">
        <w:tc>
          <w:tcPr>
            <w:tcW w:w="810" w:type="dxa"/>
          </w:tcPr>
          <w:p w14:paraId="096B5196" w14:textId="77777777" w:rsidR="00CD45A1" w:rsidRPr="00623B91" w:rsidRDefault="00CD45A1" w:rsidP="006560E7">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1</w:t>
            </w:r>
          </w:p>
        </w:tc>
        <w:tc>
          <w:tcPr>
            <w:tcW w:w="4026" w:type="dxa"/>
          </w:tcPr>
          <w:p w14:paraId="7525AE12" w14:textId="77777777" w:rsidR="00CD45A1" w:rsidRPr="00623B91" w:rsidRDefault="00CD45A1" w:rsidP="00CD45A1">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Глава 1. Науки, изучающие организм человека(2ч)</w:t>
            </w:r>
          </w:p>
          <w:p w14:paraId="4193ECCA" w14:textId="77777777" w:rsidR="00CD45A1" w:rsidRPr="00623B91" w:rsidRDefault="00CD45A1" w:rsidP="00CD45A1">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Науки о человеке. Здоровье и его охрана.</w:t>
            </w:r>
          </w:p>
        </w:tc>
        <w:tc>
          <w:tcPr>
            <w:tcW w:w="6427" w:type="dxa"/>
          </w:tcPr>
          <w:p w14:paraId="62EFCBC9" w14:textId="77777777" w:rsidR="00CD45A1" w:rsidRPr="00623B91" w:rsidRDefault="00CD45A1" w:rsidP="00CD45A1">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Объясняют место и роль человека в природе. Выделяют существенные признаки организма человека, особенности его биологической природы. Раскрывают значен</w:t>
            </w:r>
            <w:r w:rsidR="00E33703" w:rsidRPr="00623B91">
              <w:rPr>
                <w:rFonts w:ascii="Times New Roman" w:eastAsia="Times New Roman" w:hAnsi="Times New Roman" w:cs="Times New Roman"/>
                <w:sz w:val="24"/>
                <w:szCs w:val="24"/>
                <w:lang w:eastAsia="ru-RU"/>
              </w:rPr>
              <w:t>ие знаний о человеке в современ</w:t>
            </w:r>
            <w:r w:rsidRPr="00623B91">
              <w:rPr>
                <w:rFonts w:ascii="Times New Roman" w:eastAsia="Times New Roman" w:hAnsi="Times New Roman" w:cs="Times New Roman"/>
                <w:sz w:val="24"/>
                <w:szCs w:val="24"/>
                <w:lang w:eastAsia="ru-RU"/>
              </w:rPr>
              <w:t xml:space="preserve">ной жизни. </w:t>
            </w:r>
          </w:p>
          <w:p w14:paraId="2469C606" w14:textId="77777777" w:rsidR="00CD45A1" w:rsidRPr="00623B91" w:rsidRDefault="00CD45A1" w:rsidP="006560E7">
            <w:pPr>
              <w:spacing w:line="240" w:lineRule="atLeast"/>
              <w:jc w:val="center"/>
              <w:rPr>
                <w:rFonts w:ascii="Times New Roman" w:eastAsia="Times New Roman" w:hAnsi="Times New Roman" w:cs="Times New Roman"/>
                <w:sz w:val="24"/>
                <w:szCs w:val="24"/>
                <w:lang w:eastAsia="ru-RU"/>
              </w:rPr>
            </w:pPr>
          </w:p>
        </w:tc>
        <w:tc>
          <w:tcPr>
            <w:tcW w:w="1504" w:type="dxa"/>
          </w:tcPr>
          <w:p w14:paraId="08DE8C28" w14:textId="77777777" w:rsidR="00CD45A1" w:rsidRPr="00623B91" w:rsidRDefault="003D3FBC" w:rsidP="006560E7">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Изучить </w:t>
            </w:r>
            <w:r w:rsidR="00990A05" w:rsidRPr="00623B91">
              <w:rPr>
                <w:rFonts w:ascii="Times New Roman" w:eastAsia="Times New Roman" w:hAnsi="Times New Roman" w:cs="Times New Roman"/>
                <w:sz w:val="24"/>
                <w:szCs w:val="24"/>
                <w:lang w:eastAsia="ru-RU"/>
              </w:rPr>
              <w:t>П. 1</w:t>
            </w:r>
          </w:p>
        </w:tc>
        <w:tc>
          <w:tcPr>
            <w:tcW w:w="971" w:type="dxa"/>
            <w:gridSpan w:val="2"/>
          </w:tcPr>
          <w:p w14:paraId="5CB381F1" w14:textId="64A026BC" w:rsidR="00CD45A1" w:rsidRPr="00623B91" w:rsidRDefault="00A00D56" w:rsidP="006560E7">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0</w:t>
            </w:r>
            <w:r w:rsidR="00011FD1">
              <w:rPr>
                <w:rFonts w:ascii="Times New Roman" w:eastAsia="Times New Roman" w:hAnsi="Times New Roman" w:cs="Times New Roman"/>
                <w:sz w:val="24"/>
                <w:szCs w:val="24"/>
                <w:lang w:eastAsia="ru-RU"/>
              </w:rPr>
              <w:t>3</w:t>
            </w:r>
            <w:r w:rsidRPr="00623B91">
              <w:rPr>
                <w:rFonts w:ascii="Times New Roman" w:eastAsia="Times New Roman" w:hAnsi="Times New Roman" w:cs="Times New Roman"/>
                <w:sz w:val="24"/>
                <w:szCs w:val="24"/>
                <w:lang w:eastAsia="ru-RU"/>
              </w:rPr>
              <w:t>.09</w:t>
            </w:r>
          </w:p>
        </w:tc>
        <w:tc>
          <w:tcPr>
            <w:tcW w:w="971" w:type="dxa"/>
          </w:tcPr>
          <w:p w14:paraId="6D8CE938" w14:textId="77777777" w:rsidR="00CD45A1" w:rsidRPr="00623B91" w:rsidRDefault="00CD45A1" w:rsidP="006560E7">
            <w:pPr>
              <w:spacing w:line="240" w:lineRule="atLeast"/>
              <w:jc w:val="center"/>
              <w:rPr>
                <w:rFonts w:ascii="Times New Roman" w:eastAsia="Times New Roman" w:hAnsi="Times New Roman" w:cs="Times New Roman"/>
                <w:sz w:val="24"/>
                <w:szCs w:val="24"/>
                <w:lang w:eastAsia="ru-RU"/>
              </w:rPr>
            </w:pPr>
          </w:p>
        </w:tc>
      </w:tr>
      <w:tr w:rsidR="00472C06" w:rsidRPr="00623B91" w14:paraId="7AC5FB7A" w14:textId="77777777" w:rsidTr="00A00D56">
        <w:tc>
          <w:tcPr>
            <w:tcW w:w="810" w:type="dxa"/>
          </w:tcPr>
          <w:p w14:paraId="7D4820FE" w14:textId="77777777" w:rsidR="00CD45A1" w:rsidRPr="00623B91" w:rsidRDefault="00CD45A1" w:rsidP="006560E7">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2</w:t>
            </w:r>
          </w:p>
        </w:tc>
        <w:tc>
          <w:tcPr>
            <w:tcW w:w="4026" w:type="dxa"/>
          </w:tcPr>
          <w:p w14:paraId="532699EC" w14:textId="77777777" w:rsidR="00CD45A1" w:rsidRPr="00623B91" w:rsidRDefault="00CD45A1" w:rsidP="00CD45A1">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Становление наук о человеке.</w:t>
            </w:r>
          </w:p>
          <w:p w14:paraId="0AEBD113" w14:textId="77777777" w:rsidR="00CD45A1" w:rsidRPr="00623B91" w:rsidRDefault="00CD45A1" w:rsidP="00CD45A1">
            <w:pPr>
              <w:spacing w:line="240" w:lineRule="atLeast"/>
              <w:rPr>
                <w:rFonts w:ascii="Times New Roman" w:eastAsia="Times New Roman" w:hAnsi="Times New Roman" w:cs="Times New Roman"/>
                <w:b/>
                <w:bCs/>
                <w:sz w:val="24"/>
                <w:szCs w:val="24"/>
                <w:lang w:eastAsia="ru-RU"/>
              </w:rPr>
            </w:pPr>
          </w:p>
        </w:tc>
        <w:tc>
          <w:tcPr>
            <w:tcW w:w="6427" w:type="dxa"/>
          </w:tcPr>
          <w:p w14:paraId="13C06D51" w14:textId="77777777" w:rsidR="00CD45A1" w:rsidRPr="00623B91" w:rsidRDefault="00CD45A1" w:rsidP="00CD45A1">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Выделяют существенные признаки организма человека, особенности его биологической природы. Раскрывают значение знаний о человеке в совре</w:t>
            </w:r>
            <w:r w:rsidR="00E33703" w:rsidRPr="00623B91">
              <w:rPr>
                <w:rFonts w:ascii="Times New Roman" w:eastAsia="Times New Roman" w:hAnsi="Times New Roman" w:cs="Times New Roman"/>
                <w:sz w:val="24"/>
                <w:szCs w:val="24"/>
                <w:lang w:eastAsia="ru-RU"/>
              </w:rPr>
              <w:t>мен</w:t>
            </w:r>
            <w:r w:rsidRPr="00623B91">
              <w:rPr>
                <w:rFonts w:ascii="Times New Roman" w:eastAsia="Times New Roman" w:hAnsi="Times New Roman" w:cs="Times New Roman"/>
                <w:sz w:val="24"/>
                <w:szCs w:val="24"/>
                <w:lang w:eastAsia="ru-RU"/>
              </w:rPr>
              <w:t>ной жизни.</w:t>
            </w:r>
          </w:p>
        </w:tc>
        <w:tc>
          <w:tcPr>
            <w:tcW w:w="1504" w:type="dxa"/>
          </w:tcPr>
          <w:p w14:paraId="582E84BB" w14:textId="77777777" w:rsidR="00CD45A1" w:rsidRPr="00623B91" w:rsidRDefault="00990A05" w:rsidP="006560E7">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П.2</w:t>
            </w:r>
          </w:p>
        </w:tc>
        <w:tc>
          <w:tcPr>
            <w:tcW w:w="971" w:type="dxa"/>
            <w:gridSpan w:val="2"/>
          </w:tcPr>
          <w:p w14:paraId="0BA6DEA4" w14:textId="2C605E12" w:rsidR="00CD45A1" w:rsidRPr="00623B91" w:rsidRDefault="008664DF" w:rsidP="006560E7">
            <w:pPr>
              <w:spacing w:line="240" w:lineRule="atLeast"/>
              <w:jc w:val="center"/>
              <w:rPr>
                <w:rFonts w:ascii="Times New Roman" w:hAnsi="Times New Roman" w:cs="Times New Roman"/>
                <w:sz w:val="24"/>
                <w:szCs w:val="24"/>
              </w:rPr>
            </w:pPr>
            <w:r w:rsidRPr="00623B91">
              <w:rPr>
                <w:rFonts w:ascii="Times New Roman" w:hAnsi="Times New Roman" w:cs="Times New Roman"/>
                <w:sz w:val="24"/>
                <w:szCs w:val="24"/>
              </w:rPr>
              <w:t>0</w:t>
            </w:r>
            <w:r w:rsidR="00011FD1">
              <w:rPr>
                <w:rFonts w:ascii="Times New Roman" w:hAnsi="Times New Roman" w:cs="Times New Roman"/>
                <w:sz w:val="24"/>
                <w:szCs w:val="24"/>
              </w:rPr>
              <w:t>7</w:t>
            </w:r>
            <w:r w:rsidR="00A00D56" w:rsidRPr="00623B91">
              <w:rPr>
                <w:rFonts w:ascii="Times New Roman" w:hAnsi="Times New Roman" w:cs="Times New Roman"/>
                <w:sz w:val="24"/>
                <w:szCs w:val="24"/>
              </w:rPr>
              <w:t>.09</w:t>
            </w:r>
          </w:p>
        </w:tc>
        <w:tc>
          <w:tcPr>
            <w:tcW w:w="971" w:type="dxa"/>
          </w:tcPr>
          <w:p w14:paraId="1BB7F1DA" w14:textId="77777777" w:rsidR="00CD45A1" w:rsidRPr="00623B91" w:rsidRDefault="00CD45A1" w:rsidP="006560E7">
            <w:pPr>
              <w:spacing w:line="240" w:lineRule="atLeast"/>
              <w:jc w:val="center"/>
              <w:rPr>
                <w:rFonts w:ascii="Times New Roman" w:hAnsi="Times New Roman" w:cs="Times New Roman"/>
                <w:sz w:val="24"/>
                <w:szCs w:val="24"/>
              </w:rPr>
            </w:pPr>
          </w:p>
        </w:tc>
      </w:tr>
      <w:tr w:rsidR="00472C06" w:rsidRPr="00623B91" w14:paraId="2B4DBCE6" w14:textId="77777777" w:rsidTr="00A00D56">
        <w:tc>
          <w:tcPr>
            <w:tcW w:w="810" w:type="dxa"/>
          </w:tcPr>
          <w:p w14:paraId="184D7BDF" w14:textId="77777777" w:rsidR="00CD45A1" w:rsidRPr="00623B91" w:rsidRDefault="00CD45A1" w:rsidP="006560E7">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3-1</w:t>
            </w:r>
          </w:p>
        </w:tc>
        <w:tc>
          <w:tcPr>
            <w:tcW w:w="4026" w:type="dxa"/>
          </w:tcPr>
          <w:p w14:paraId="6F95D9EC" w14:textId="77777777" w:rsidR="00CD45A1" w:rsidRPr="00623B91" w:rsidRDefault="00CD45A1" w:rsidP="00CD45A1">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Глава 2. Происхождение человека (3ч).</w:t>
            </w:r>
          </w:p>
          <w:p w14:paraId="62D6309D" w14:textId="77777777" w:rsidR="00CD45A1" w:rsidRPr="00623B91" w:rsidRDefault="00CD45A1" w:rsidP="00CD45A1">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Систематическое положение человека.</w:t>
            </w:r>
          </w:p>
          <w:p w14:paraId="4E13D6DE" w14:textId="77777777" w:rsidR="00CD45A1" w:rsidRPr="00623B91" w:rsidRDefault="00CD45A1" w:rsidP="00CD45A1">
            <w:pPr>
              <w:spacing w:line="240" w:lineRule="atLeast"/>
              <w:jc w:val="center"/>
              <w:rPr>
                <w:rFonts w:ascii="Times New Roman" w:eastAsia="Times New Roman" w:hAnsi="Times New Roman" w:cs="Times New Roman"/>
                <w:sz w:val="24"/>
                <w:szCs w:val="24"/>
                <w:lang w:eastAsia="ru-RU"/>
              </w:rPr>
            </w:pPr>
          </w:p>
        </w:tc>
        <w:tc>
          <w:tcPr>
            <w:tcW w:w="6427" w:type="dxa"/>
          </w:tcPr>
          <w:p w14:paraId="6A26E8B3" w14:textId="77777777" w:rsidR="00CD45A1" w:rsidRPr="00623B91" w:rsidRDefault="00CD45A1" w:rsidP="00CD45A1">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Объясняют место человека в системе органического мира. Приводят доказательства (аргументировать) родства человека с млекопитающими животными. Определяют черты сходства и различия человека и животных</w:t>
            </w:r>
          </w:p>
        </w:tc>
        <w:tc>
          <w:tcPr>
            <w:tcW w:w="1504" w:type="dxa"/>
          </w:tcPr>
          <w:p w14:paraId="71BA0400" w14:textId="77777777" w:rsidR="00CD45A1" w:rsidRPr="00623B91" w:rsidRDefault="00990A05" w:rsidP="006560E7">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П.3</w:t>
            </w:r>
          </w:p>
        </w:tc>
        <w:tc>
          <w:tcPr>
            <w:tcW w:w="971" w:type="dxa"/>
            <w:gridSpan w:val="2"/>
          </w:tcPr>
          <w:p w14:paraId="08386033" w14:textId="5CE10D2F" w:rsidR="00CD45A1" w:rsidRPr="00623B91" w:rsidRDefault="00A00D56" w:rsidP="006560E7">
            <w:pPr>
              <w:spacing w:line="240" w:lineRule="atLeast"/>
              <w:jc w:val="center"/>
              <w:rPr>
                <w:rFonts w:ascii="Times New Roman" w:hAnsi="Times New Roman" w:cs="Times New Roman"/>
                <w:sz w:val="24"/>
                <w:szCs w:val="24"/>
              </w:rPr>
            </w:pPr>
            <w:r w:rsidRPr="00623B91">
              <w:rPr>
                <w:rFonts w:ascii="Times New Roman" w:hAnsi="Times New Roman" w:cs="Times New Roman"/>
                <w:sz w:val="24"/>
                <w:szCs w:val="24"/>
              </w:rPr>
              <w:t>1</w:t>
            </w:r>
            <w:r w:rsidR="00011FD1">
              <w:rPr>
                <w:rFonts w:ascii="Times New Roman" w:hAnsi="Times New Roman" w:cs="Times New Roman"/>
                <w:sz w:val="24"/>
                <w:szCs w:val="24"/>
              </w:rPr>
              <w:t>0</w:t>
            </w:r>
            <w:r w:rsidRPr="00623B91">
              <w:rPr>
                <w:rFonts w:ascii="Times New Roman" w:hAnsi="Times New Roman" w:cs="Times New Roman"/>
                <w:sz w:val="24"/>
                <w:szCs w:val="24"/>
              </w:rPr>
              <w:t>.09</w:t>
            </w:r>
          </w:p>
        </w:tc>
        <w:tc>
          <w:tcPr>
            <w:tcW w:w="971" w:type="dxa"/>
          </w:tcPr>
          <w:p w14:paraId="75CF4317" w14:textId="77777777" w:rsidR="00CD45A1" w:rsidRPr="00623B91" w:rsidRDefault="00CD45A1" w:rsidP="006560E7">
            <w:pPr>
              <w:spacing w:line="240" w:lineRule="atLeast"/>
              <w:jc w:val="center"/>
              <w:rPr>
                <w:rFonts w:ascii="Times New Roman" w:hAnsi="Times New Roman" w:cs="Times New Roman"/>
                <w:sz w:val="24"/>
                <w:szCs w:val="24"/>
              </w:rPr>
            </w:pPr>
          </w:p>
        </w:tc>
      </w:tr>
      <w:tr w:rsidR="00472C06" w:rsidRPr="00623B91" w14:paraId="7FD52F70" w14:textId="77777777" w:rsidTr="00A00D56">
        <w:tc>
          <w:tcPr>
            <w:tcW w:w="810" w:type="dxa"/>
          </w:tcPr>
          <w:p w14:paraId="60547AA0" w14:textId="77777777" w:rsidR="00CD45A1" w:rsidRPr="00623B91" w:rsidRDefault="00CD45A1" w:rsidP="006560E7">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4-2</w:t>
            </w:r>
          </w:p>
        </w:tc>
        <w:tc>
          <w:tcPr>
            <w:tcW w:w="4026" w:type="dxa"/>
          </w:tcPr>
          <w:p w14:paraId="23F1395F" w14:textId="77777777" w:rsidR="00CD45A1" w:rsidRPr="00623B91" w:rsidRDefault="00CD45A1" w:rsidP="00CD45A1">
            <w:pPr>
              <w:spacing w:line="240" w:lineRule="atLeast"/>
              <w:rPr>
                <w:rFonts w:ascii="Times New Roman" w:eastAsia="Times New Roman" w:hAnsi="Times New Roman" w:cs="Times New Roman"/>
                <w:b/>
                <w:bCs/>
                <w:sz w:val="24"/>
                <w:szCs w:val="24"/>
                <w:lang w:eastAsia="ru-RU"/>
              </w:rPr>
            </w:pPr>
            <w:r w:rsidRPr="00623B91">
              <w:rPr>
                <w:rFonts w:ascii="Times New Roman" w:eastAsia="Times New Roman" w:hAnsi="Times New Roman" w:cs="Times New Roman"/>
                <w:sz w:val="24"/>
                <w:szCs w:val="24"/>
                <w:lang w:eastAsia="ru-RU"/>
              </w:rPr>
              <w:t>Историческое прошлое людей.</w:t>
            </w:r>
          </w:p>
        </w:tc>
        <w:tc>
          <w:tcPr>
            <w:tcW w:w="6427" w:type="dxa"/>
          </w:tcPr>
          <w:p w14:paraId="7832C4E7" w14:textId="77777777" w:rsidR="00CD45A1" w:rsidRPr="00623B91" w:rsidRDefault="00CD45A1" w:rsidP="00CD45A1">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Приводят доказательства (аргументировать) родства человека с млекопитающими животными. Определяют черты сходства и различия человека и животных</w:t>
            </w:r>
            <w:r w:rsidR="00E33703" w:rsidRPr="00623B91">
              <w:rPr>
                <w:rFonts w:ascii="Times New Roman" w:eastAsia="Times New Roman" w:hAnsi="Times New Roman" w:cs="Times New Roman"/>
                <w:sz w:val="24"/>
                <w:szCs w:val="24"/>
                <w:lang w:eastAsia="ru-RU"/>
              </w:rPr>
              <w:t xml:space="preserve"> </w:t>
            </w:r>
            <w:r w:rsidRPr="00623B91">
              <w:rPr>
                <w:rFonts w:ascii="Times New Roman" w:eastAsia="Times New Roman" w:hAnsi="Times New Roman" w:cs="Times New Roman"/>
                <w:sz w:val="24"/>
                <w:szCs w:val="24"/>
                <w:lang w:eastAsia="ru-RU"/>
              </w:rPr>
              <w:t>Объясняют современные концепции происхождения человека. Выделяют основные этапы эволюции человека.</w:t>
            </w:r>
          </w:p>
        </w:tc>
        <w:tc>
          <w:tcPr>
            <w:tcW w:w="1504" w:type="dxa"/>
          </w:tcPr>
          <w:p w14:paraId="4EB8D87D" w14:textId="77777777" w:rsidR="00CD45A1" w:rsidRPr="00623B91" w:rsidRDefault="00990A05" w:rsidP="006560E7">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П.4</w:t>
            </w:r>
          </w:p>
        </w:tc>
        <w:tc>
          <w:tcPr>
            <w:tcW w:w="971" w:type="dxa"/>
            <w:gridSpan w:val="2"/>
          </w:tcPr>
          <w:p w14:paraId="245615F1" w14:textId="30847285" w:rsidR="00CD45A1" w:rsidRPr="00623B91" w:rsidRDefault="008664DF" w:rsidP="006560E7">
            <w:pPr>
              <w:spacing w:line="240" w:lineRule="atLeast"/>
              <w:jc w:val="center"/>
              <w:rPr>
                <w:rFonts w:ascii="Times New Roman" w:hAnsi="Times New Roman" w:cs="Times New Roman"/>
                <w:sz w:val="24"/>
                <w:szCs w:val="24"/>
              </w:rPr>
            </w:pPr>
            <w:r w:rsidRPr="00623B91">
              <w:rPr>
                <w:rFonts w:ascii="Times New Roman" w:hAnsi="Times New Roman" w:cs="Times New Roman"/>
                <w:sz w:val="24"/>
                <w:szCs w:val="24"/>
              </w:rPr>
              <w:t>1</w:t>
            </w:r>
            <w:r w:rsidR="00011FD1">
              <w:rPr>
                <w:rFonts w:ascii="Times New Roman" w:hAnsi="Times New Roman" w:cs="Times New Roman"/>
                <w:sz w:val="24"/>
                <w:szCs w:val="24"/>
              </w:rPr>
              <w:t>4</w:t>
            </w:r>
            <w:r w:rsidR="00A00D56" w:rsidRPr="00623B91">
              <w:rPr>
                <w:rFonts w:ascii="Times New Roman" w:hAnsi="Times New Roman" w:cs="Times New Roman"/>
                <w:sz w:val="24"/>
                <w:szCs w:val="24"/>
              </w:rPr>
              <w:t>.09</w:t>
            </w:r>
          </w:p>
        </w:tc>
        <w:tc>
          <w:tcPr>
            <w:tcW w:w="971" w:type="dxa"/>
          </w:tcPr>
          <w:p w14:paraId="159492EC" w14:textId="77777777" w:rsidR="00CD45A1" w:rsidRPr="00623B91" w:rsidRDefault="00CD45A1" w:rsidP="006560E7">
            <w:pPr>
              <w:spacing w:line="240" w:lineRule="atLeast"/>
              <w:jc w:val="center"/>
              <w:rPr>
                <w:rFonts w:ascii="Times New Roman" w:hAnsi="Times New Roman" w:cs="Times New Roman"/>
                <w:sz w:val="24"/>
                <w:szCs w:val="24"/>
              </w:rPr>
            </w:pPr>
          </w:p>
        </w:tc>
      </w:tr>
      <w:tr w:rsidR="00472C06" w:rsidRPr="00623B91" w14:paraId="05597414" w14:textId="77777777" w:rsidTr="00A00D56">
        <w:tc>
          <w:tcPr>
            <w:tcW w:w="810" w:type="dxa"/>
          </w:tcPr>
          <w:p w14:paraId="3089D55F" w14:textId="77777777" w:rsidR="00CD45A1" w:rsidRPr="00623B91" w:rsidRDefault="00CD45A1" w:rsidP="006560E7">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5-3</w:t>
            </w:r>
          </w:p>
        </w:tc>
        <w:tc>
          <w:tcPr>
            <w:tcW w:w="4026" w:type="dxa"/>
          </w:tcPr>
          <w:p w14:paraId="32CB76C1" w14:textId="77777777" w:rsidR="00CD45A1" w:rsidRPr="00623B91" w:rsidRDefault="00CD45A1" w:rsidP="00CD45A1">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Расы человека. Среда обитания</w:t>
            </w:r>
          </w:p>
        </w:tc>
        <w:tc>
          <w:tcPr>
            <w:tcW w:w="6427" w:type="dxa"/>
          </w:tcPr>
          <w:p w14:paraId="42978A67" w14:textId="77777777" w:rsidR="00CD45A1" w:rsidRPr="00623B91" w:rsidRDefault="00CD45A1" w:rsidP="00CD45A1">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Объясняют возн</w:t>
            </w:r>
            <w:r w:rsidR="00DE5665" w:rsidRPr="00623B91">
              <w:rPr>
                <w:rFonts w:ascii="Times New Roman" w:eastAsia="Times New Roman" w:hAnsi="Times New Roman" w:cs="Times New Roman"/>
                <w:sz w:val="24"/>
                <w:szCs w:val="24"/>
                <w:lang w:eastAsia="ru-RU"/>
              </w:rPr>
              <w:t>икновение рас. Обосновы</w:t>
            </w:r>
            <w:r w:rsidRPr="00623B91">
              <w:rPr>
                <w:rFonts w:ascii="Times New Roman" w:eastAsia="Times New Roman" w:hAnsi="Times New Roman" w:cs="Times New Roman"/>
                <w:sz w:val="24"/>
                <w:szCs w:val="24"/>
                <w:lang w:eastAsia="ru-RU"/>
              </w:rPr>
              <w:t>вают несостоятельность расистских взглядов. Участие в эвристичес</w:t>
            </w:r>
            <w:r w:rsidR="00DE5665" w:rsidRPr="00623B91">
              <w:rPr>
                <w:rFonts w:ascii="Times New Roman" w:eastAsia="Times New Roman" w:hAnsi="Times New Roman" w:cs="Times New Roman"/>
                <w:sz w:val="24"/>
                <w:szCs w:val="24"/>
                <w:lang w:eastAsia="ru-RU"/>
              </w:rPr>
              <w:t>кой бе</w:t>
            </w:r>
            <w:r w:rsidR="00DE5665" w:rsidRPr="00623B91">
              <w:rPr>
                <w:rFonts w:ascii="Times New Roman" w:eastAsia="Times New Roman" w:hAnsi="Times New Roman" w:cs="Times New Roman"/>
                <w:sz w:val="24"/>
                <w:szCs w:val="24"/>
                <w:lang w:eastAsia="ru-RU"/>
              </w:rPr>
              <w:softHyphen/>
              <w:t>седе</w:t>
            </w:r>
            <w:r w:rsidRPr="00623B91">
              <w:rPr>
                <w:rFonts w:ascii="Times New Roman" w:eastAsia="Times New Roman" w:hAnsi="Times New Roman" w:cs="Times New Roman"/>
                <w:sz w:val="24"/>
                <w:szCs w:val="24"/>
                <w:lang w:eastAsia="ru-RU"/>
              </w:rPr>
              <w:t>.</w:t>
            </w:r>
          </w:p>
        </w:tc>
        <w:tc>
          <w:tcPr>
            <w:tcW w:w="1504" w:type="dxa"/>
          </w:tcPr>
          <w:p w14:paraId="4AA5656A" w14:textId="77777777" w:rsidR="00CD45A1" w:rsidRPr="00623B91" w:rsidRDefault="00990A05" w:rsidP="006560E7">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П.5</w:t>
            </w:r>
          </w:p>
        </w:tc>
        <w:tc>
          <w:tcPr>
            <w:tcW w:w="971" w:type="dxa"/>
            <w:gridSpan w:val="2"/>
          </w:tcPr>
          <w:p w14:paraId="46305EBC" w14:textId="3EFE9ACB" w:rsidR="00CD45A1" w:rsidRPr="00623B91" w:rsidRDefault="00A00D56" w:rsidP="006560E7">
            <w:pPr>
              <w:spacing w:line="240" w:lineRule="atLeast"/>
              <w:jc w:val="center"/>
              <w:rPr>
                <w:rFonts w:ascii="Times New Roman" w:hAnsi="Times New Roman" w:cs="Times New Roman"/>
                <w:sz w:val="24"/>
                <w:szCs w:val="24"/>
              </w:rPr>
            </w:pPr>
            <w:r w:rsidRPr="00623B91">
              <w:rPr>
                <w:rFonts w:ascii="Times New Roman" w:hAnsi="Times New Roman" w:cs="Times New Roman"/>
                <w:sz w:val="24"/>
                <w:szCs w:val="24"/>
              </w:rPr>
              <w:t>1</w:t>
            </w:r>
            <w:r w:rsidR="00011FD1">
              <w:rPr>
                <w:rFonts w:ascii="Times New Roman" w:hAnsi="Times New Roman" w:cs="Times New Roman"/>
                <w:sz w:val="24"/>
                <w:szCs w:val="24"/>
              </w:rPr>
              <w:t>7</w:t>
            </w:r>
            <w:r w:rsidRPr="00623B91">
              <w:rPr>
                <w:rFonts w:ascii="Times New Roman" w:hAnsi="Times New Roman" w:cs="Times New Roman"/>
                <w:sz w:val="24"/>
                <w:szCs w:val="24"/>
              </w:rPr>
              <w:t>.09</w:t>
            </w:r>
          </w:p>
        </w:tc>
        <w:tc>
          <w:tcPr>
            <w:tcW w:w="971" w:type="dxa"/>
          </w:tcPr>
          <w:p w14:paraId="48AF3A39" w14:textId="77777777" w:rsidR="00CD45A1" w:rsidRPr="00623B91" w:rsidRDefault="00CD45A1" w:rsidP="006560E7">
            <w:pPr>
              <w:spacing w:line="240" w:lineRule="atLeast"/>
              <w:jc w:val="center"/>
              <w:rPr>
                <w:rFonts w:ascii="Times New Roman" w:hAnsi="Times New Roman" w:cs="Times New Roman"/>
                <w:sz w:val="24"/>
                <w:szCs w:val="24"/>
              </w:rPr>
            </w:pPr>
          </w:p>
        </w:tc>
      </w:tr>
      <w:tr w:rsidR="00472C06" w:rsidRPr="00623B91" w14:paraId="76DEFB7E" w14:textId="77777777" w:rsidTr="00A00D56">
        <w:tc>
          <w:tcPr>
            <w:tcW w:w="810" w:type="dxa"/>
          </w:tcPr>
          <w:p w14:paraId="53C6CECC" w14:textId="77777777" w:rsidR="00CD45A1" w:rsidRPr="00623B91" w:rsidRDefault="00DE5665" w:rsidP="006560E7">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6-1</w:t>
            </w:r>
          </w:p>
        </w:tc>
        <w:tc>
          <w:tcPr>
            <w:tcW w:w="4026" w:type="dxa"/>
          </w:tcPr>
          <w:p w14:paraId="0CF85668" w14:textId="77777777" w:rsidR="00DE5665" w:rsidRPr="00623B91" w:rsidRDefault="00DE5665" w:rsidP="00DE5665">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 xml:space="preserve">Глава 3. Строение организма </w:t>
            </w:r>
            <w:r w:rsidRPr="00623B91">
              <w:rPr>
                <w:rFonts w:ascii="Times New Roman" w:eastAsia="Times New Roman" w:hAnsi="Times New Roman" w:cs="Times New Roman"/>
                <w:b/>
                <w:bCs/>
                <w:sz w:val="24"/>
                <w:szCs w:val="24"/>
                <w:lang w:eastAsia="ru-RU"/>
              </w:rPr>
              <w:lastRenderedPageBreak/>
              <w:t>(4часа).</w:t>
            </w:r>
          </w:p>
          <w:p w14:paraId="2E1795A5" w14:textId="77777777" w:rsidR="00DE5665" w:rsidRPr="00623B91" w:rsidRDefault="00DE5665" w:rsidP="00DE5665">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Общий обзор организма человека.</w:t>
            </w:r>
          </w:p>
          <w:p w14:paraId="59D4A7D1" w14:textId="77777777" w:rsidR="00CD45A1" w:rsidRPr="00623B91" w:rsidRDefault="00CD45A1" w:rsidP="00CD45A1">
            <w:pPr>
              <w:spacing w:line="240" w:lineRule="atLeast"/>
              <w:rPr>
                <w:rFonts w:ascii="Times New Roman" w:eastAsia="Times New Roman" w:hAnsi="Times New Roman" w:cs="Times New Roman"/>
                <w:sz w:val="24"/>
                <w:szCs w:val="24"/>
                <w:lang w:eastAsia="ru-RU"/>
              </w:rPr>
            </w:pPr>
          </w:p>
        </w:tc>
        <w:tc>
          <w:tcPr>
            <w:tcW w:w="6427" w:type="dxa"/>
          </w:tcPr>
          <w:p w14:paraId="4E36E4B3" w14:textId="77777777" w:rsidR="00CD45A1" w:rsidRPr="00623B91" w:rsidRDefault="00DE5665" w:rsidP="00CD45A1">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lastRenderedPageBreak/>
              <w:t xml:space="preserve">Выделяют уровни организации человека. Выявляют </w:t>
            </w:r>
            <w:r w:rsidRPr="00623B91">
              <w:rPr>
                <w:rFonts w:ascii="Times New Roman" w:eastAsia="Times New Roman" w:hAnsi="Times New Roman" w:cs="Times New Roman"/>
                <w:sz w:val="24"/>
                <w:szCs w:val="24"/>
                <w:lang w:eastAsia="ru-RU"/>
              </w:rPr>
              <w:lastRenderedPageBreak/>
              <w:t xml:space="preserve">существенные признаки организма человека. Сравнивают строение тела человека со строением тела других млекопитающих. Отрабатывают </w:t>
            </w:r>
            <w:r w:rsidR="00FE71FA" w:rsidRPr="00623B91">
              <w:rPr>
                <w:rFonts w:ascii="Times New Roman" w:eastAsia="Times New Roman" w:hAnsi="Times New Roman" w:cs="Times New Roman"/>
                <w:sz w:val="24"/>
                <w:szCs w:val="24"/>
                <w:lang w:eastAsia="ru-RU"/>
              </w:rPr>
              <w:t>умение пользоваться анатомичес</w:t>
            </w:r>
            <w:r w:rsidRPr="00623B91">
              <w:rPr>
                <w:rFonts w:ascii="Times New Roman" w:eastAsia="Times New Roman" w:hAnsi="Times New Roman" w:cs="Times New Roman"/>
                <w:sz w:val="24"/>
                <w:szCs w:val="24"/>
                <w:lang w:eastAsia="ru-RU"/>
              </w:rPr>
              <w:t>кими таблицами, схемами</w:t>
            </w:r>
          </w:p>
        </w:tc>
        <w:tc>
          <w:tcPr>
            <w:tcW w:w="1504" w:type="dxa"/>
          </w:tcPr>
          <w:p w14:paraId="2AF096D2" w14:textId="77777777" w:rsidR="00CD45A1" w:rsidRPr="00623B91" w:rsidRDefault="00990A05" w:rsidP="006560E7">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lastRenderedPageBreak/>
              <w:t>Изучить П.6</w:t>
            </w:r>
          </w:p>
        </w:tc>
        <w:tc>
          <w:tcPr>
            <w:tcW w:w="971" w:type="dxa"/>
            <w:gridSpan w:val="2"/>
          </w:tcPr>
          <w:p w14:paraId="6AD6D06D" w14:textId="3A088349" w:rsidR="00CD45A1" w:rsidRPr="00623B91" w:rsidRDefault="008664DF" w:rsidP="006560E7">
            <w:pPr>
              <w:spacing w:line="240" w:lineRule="atLeast"/>
              <w:jc w:val="center"/>
              <w:rPr>
                <w:rFonts w:ascii="Times New Roman" w:hAnsi="Times New Roman" w:cs="Times New Roman"/>
                <w:sz w:val="24"/>
                <w:szCs w:val="24"/>
              </w:rPr>
            </w:pPr>
            <w:r w:rsidRPr="00623B91">
              <w:rPr>
                <w:rFonts w:ascii="Times New Roman" w:hAnsi="Times New Roman" w:cs="Times New Roman"/>
                <w:sz w:val="24"/>
                <w:szCs w:val="24"/>
              </w:rPr>
              <w:t>2</w:t>
            </w:r>
            <w:r w:rsidR="00011FD1">
              <w:rPr>
                <w:rFonts w:ascii="Times New Roman" w:hAnsi="Times New Roman" w:cs="Times New Roman"/>
                <w:sz w:val="24"/>
                <w:szCs w:val="24"/>
              </w:rPr>
              <w:t>1</w:t>
            </w:r>
            <w:r w:rsidR="00A00D56" w:rsidRPr="00623B91">
              <w:rPr>
                <w:rFonts w:ascii="Times New Roman" w:hAnsi="Times New Roman" w:cs="Times New Roman"/>
                <w:sz w:val="24"/>
                <w:szCs w:val="24"/>
              </w:rPr>
              <w:t>.09</w:t>
            </w:r>
          </w:p>
        </w:tc>
        <w:tc>
          <w:tcPr>
            <w:tcW w:w="971" w:type="dxa"/>
          </w:tcPr>
          <w:p w14:paraId="4E06D324" w14:textId="77777777" w:rsidR="00CD45A1" w:rsidRPr="00623B91" w:rsidRDefault="00CD45A1" w:rsidP="006560E7">
            <w:pPr>
              <w:spacing w:line="240" w:lineRule="atLeast"/>
              <w:jc w:val="center"/>
              <w:rPr>
                <w:rFonts w:ascii="Times New Roman" w:hAnsi="Times New Roman" w:cs="Times New Roman"/>
                <w:sz w:val="24"/>
                <w:szCs w:val="24"/>
              </w:rPr>
            </w:pPr>
          </w:p>
        </w:tc>
      </w:tr>
      <w:tr w:rsidR="00472C06" w:rsidRPr="00623B91" w14:paraId="04B43EC2" w14:textId="77777777" w:rsidTr="00A00D56">
        <w:tc>
          <w:tcPr>
            <w:tcW w:w="810" w:type="dxa"/>
          </w:tcPr>
          <w:p w14:paraId="636314CC" w14:textId="77777777" w:rsidR="00CD45A1" w:rsidRPr="00623B91" w:rsidRDefault="00DE5665" w:rsidP="006560E7">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7-2</w:t>
            </w:r>
          </w:p>
        </w:tc>
        <w:tc>
          <w:tcPr>
            <w:tcW w:w="4026" w:type="dxa"/>
          </w:tcPr>
          <w:p w14:paraId="6B21B20B" w14:textId="77777777" w:rsidR="00CD45A1" w:rsidRPr="00623B91" w:rsidRDefault="00DE5665" w:rsidP="00CD45A1">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Клеточное строение организма.</w:t>
            </w:r>
          </w:p>
        </w:tc>
        <w:tc>
          <w:tcPr>
            <w:tcW w:w="6427" w:type="dxa"/>
          </w:tcPr>
          <w:p w14:paraId="06B84B55" w14:textId="77777777" w:rsidR="00CD45A1" w:rsidRPr="00623B91" w:rsidRDefault="00DE5665" w:rsidP="00CD45A1">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Устанав</w:t>
            </w:r>
            <w:r w:rsidR="00FE71FA" w:rsidRPr="00623B91">
              <w:rPr>
                <w:rFonts w:ascii="Times New Roman" w:eastAsia="Times New Roman" w:hAnsi="Times New Roman" w:cs="Times New Roman"/>
                <w:sz w:val="24"/>
                <w:szCs w:val="24"/>
                <w:lang w:eastAsia="ru-RU"/>
              </w:rPr>
              <w:t>ливают различия между раститель</w:t>
            </w:r>
            <w:r w:rsidRPr="00623B91">
              <w:rPr>
                <w:rFonts w:ascii="Times New Roman" w:eastAsia="Times New Roman" w:hAnsi="Times New Roman" w:cs="Times New Roman"/>
                <w:sz w:val="24"/>
                <w:szCs w:val="24"/>
                <w:lang w:eastAsia="ru-RU"/>
              </w:rPr>
              <w:t>ной и животн</w:t>
            </w:r>
            <w:r w:rsidR="00FE71FA" w:rsidRPr="00623B91">
              <w:rPr>
                <w:rFonts w:ascii="Times New Roman" w:eastAsia="Times New Roman" w:hAnsi="Times New Roman" w:cs="Times New Roman"/>
                <w:sz w:val="24"/>
                <w:szCs w:val="24"/>
                <w:lang w:eastAsia="ru-RU"/>
              </w:rPr>
              <w:t>ой клеткой. Приводят доказатель</w:t>
            </w:r>
            <w:r w:rsidRPr="00623B91">
              <w:rPr>
                <w:rFonts w:ascii="Times New Roman" w:eastAsia="Times New Roman" w:hAnsi="Times New Roman" w:cs="Times New Roman"/>
                <w:sz w:val="24"/>
                <w:szCs w:val="24"/>
                <w:lang w:eastAsia="ru-RU"/>
              </w:rPr>
              <w:t>ства единства органического мира, проявляющегося в клеточном строении всех живых организмов. Закрепляют знания о строении и функциях клеточных органоидов</w:t>
            </w:r>
          </w:p>
        </w:tc>
        <w:tc>
          <w:tcPr>
            <w:tcW w:w="1504" w:type="dxa"/>
          </w:tcPr>
          <w:p w14:paraId="672EAEC1" w14:textId="77777777" w:rsidR="00CD45A1" w:rsidRPr="00623B91" w:rsidRDefault="00990A05" w:rsidP="006560E7">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П.7</w:t>
            </w:r>
          </w:p>
        </w:tc>
        <w:tc>
          <w:tcPr>
            <w:tcW w:w="971" w:type="dxa"/>
            <w:gridSpan w:val="2"/>
          </w:tcPr>
          <w:p w14:paraId="04F308C5" w14:textId="0FC7E79E" w:rsidR="00CD45A1" w:rsidRPr="00623B91" w:rsidRDefault="00A00D56" w:rsidP="006560E7">
            <w:pPr>
              <w:spacing w:line="240" w:lineRule="atLeast"/>
              <w:jc w:val="center"/>
              <w:rPr>
                <w:rFonts w:ascii="Times New Roman" w:hAnsi="Times New Roman" w:cs="Times New Roman"/>
                <w:sz w:val="24"/>
                <w:szCs w:val="24"/>
              </w:rPr>
            </w:pPr>
            <w:r w:rsidRPr="00623B91">
              <w:rPr>
                <w:rFonts w:ascii="Times New Roman" w:hAnsi="Times New Roman" w:cs="Times New Roman"/>
                <w:sz w:val="24"/>
                <w:szCs w:val="24"/>
              </w:rPr>
              <w:t>2</w:t>
            </w:r>
            <w:r w:rsidR="00011FD1">
              <w:rPr>
                <w:rFonts w:ascii="Times New Roman" w:hAnsi="Times New Roman" w:cs="Times New Roman"/>
                <w:sz w:val="24"/>
                <w:szCs w:val="24"/>
              </w:rPr>
              <w:t>4</w:t>
            </w:r>
            <w:r w:rsidRPr="00623B91">
              <w:rPr>
                <w:rFonts w:ascii="Times New Roman" w:hAnsi="Times New Roman" w:cs="Times New Roman"/>
                <w:sz w:val="24"/>
                <w:szCs w:val="24"/>
              </w:rPr>
              <w:t>.09</w:t>
            </w:r>
          </w:p>
        </w:tc>
        <w:tc>
          <w:tcPr>
            <w:tcW w:w="971" w:type="dxa"/>
          </w:tcPr>
          <w:p w14:paraId="7AA41B32" w14:textId="77777777" w:rsidR="00CD45A1" w:rsidRPr="00623B91" w:rsidRDefault="00CD45A1" w:rsidP="006560E7">
            <w:pPr>
              <w:spacing w:line="240" w:lineRule="atLeast"/>
              <w:jc w:val="center"/>
              <w:rPr>
                <w:rFonts w:ascii="Times New Roman" w:hAnsi="Times New Roman" w:cs="Times New Roman"/>
                <w:sz w:val="24"/>
                <w:szCs w:val="24"/>
              </w:rPr>
            </w:pPr>
          </w:p>
        </w:tc>
      </w:tr>
      <w:tr w:rsidR="00472C06" w:rsidRPr="00623B91" w14:paraId="5BC4DE98" w14:textId="77777777" w:rsidTr="00A00D56">
        <w:tc>
          <w:tcPr>
            <w:tcW w:w="810" w:type="dxa"/>
          </w:tcPr>
          <w:p w14:paraId="11D85A0B" w14:textId="77777777" w:rsidR="00CD45A1" w:rsidRPr="00623B91" w:rsidRDefault="00DE5665" w:rsidP="006560E7">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8-3</w:t>
            </w:r>
          </w:p>
        </w:tc>
        <w:tc>
          <w:tcPr>
            <w:tcW w:w="4026" w:type="dxa"/>
          </w:tcPr>
          <w:p w14:paraId="34030900" w14:textId="77777777" w:rsidR="00DE5665" w:rsidRPr="00623B91" w:rsidRDefault="00DE5665" w:rsidP="00DE5665">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Ткани: эпителиальная, соединительная, мышечная</w:t>
            </w:r>
          </w:p>
          <w:p w14:paraId="737D16E5" w14:textId="77777777" w:rsidR="00DE5665" w:rsidRPr="00623B91" w:rsidRDefault="00DE5665" w:rsidP="00DE5665">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Лабораторная работа№1</w:t>
            </w:r>
          </w:p>
          <w:p w14:paraId="20E43D7D" w14:textId="77777777" w:rsidR="00CD45A1" w:rsidRPr="00623B91" w:rsidRDefault="00DE5665" w:rsidP="00CD45A1">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«Изучение микроскопического строения тканей организма человека»</w:t>
            </w:r>
          </w:p>
        </w:tc>
        <w:tc>
          <w:tcPr>
            <w:tcW w:w="6427" w:type="dxa"/>
          </w:tcPr>
          <w:p w14:paraId="6F17A645" w14:textId="77777777" w:rsidR="00CD45A1" w:rsidRPr="00623B91" w:rsidRDefault="00FE71FA" w:rsidP="00CD45A1">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Выделяют существен</w:t>
            </w:r>
            <w:r w:rsidR="00DE5665" w:rsidRPr="00623B91">
              <w:rPr>
                <w:rFonts w:ascii="Times New Roman" w:eastAsia="Times New Roman" w:hAnsi="Times New Roman" w:cs="Times New Roman"/>
                <w:sz w:val="24"/>
                <w:szCs w:val="24"/>
                <w:lang w:eastAsia="ru-RU"/>
              </w:rPr>
              <w:t>ные признаки организма челов</w:t>
            </w:r>
            <w:r w:rsidRPr="00623B91">
              <w:rPr>
                <w:rFonts w:ascii="Times New Roman" w:eastAsia="Times New Roman" w:hAnsi="Times New Roman" w:cs="Times New Roman"/>
                <w:sz w:val="24"/>
                <w:szCs w:val="24"/>
                <w:lang w:eastAsia="ru-RU"/>
              </w:rPr>
              <w:t>ека, особенности его биологичес</w:t>
            </w:r>
            <w:r w:rsidR="00DE5665" w:rsidRPr="00623B91">
              <w:rPr>
                <w:rFonts w:ascii="Times New Roman" w:eastAsia="Times New Roman" w:hAnsi="Times New Roman" w:cs="Times New Roman"/>
                <w:sz w:val="24"/>
                <w:szCs w:val="24"/>
                <w:lang w:eastAsia="ru-RU"/>
              </w:rPr>
              <w:t>кой природы: клеток, тканей, органов и систем органов. Сравнивают клетки, ткани организма человека и делают выводы на основе сравнения</w:t>
            </w:r>
          </w:p>
        </w:tc>
        <w:tc>
          <w:tcPr>
            <w:tcW w:w="1504" w:type="dxa"/>
          </w:tcPr>
          <w:p w14:paraId="7952984E" w14:textId="77777777" w:rsidR="00CD45A1" w:rsidRPr="00623B91" w:rsidRDefault="00990A05" w:rsidP="006560E7">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П.8</w:t>
            </w:r>
          </w:p>
        </w:tc>
        <w:tc>
          <w:tcPr>
            <w:tcW w:w="971" w:type="dxa"/>
            <w:gridSpan w:val="2"/>
          </w:tcPr>
          <w:p w14:paraId="70A9D042" w14:textId="2F7829CF" w:rsidR="00CD45A1" w:rsidRPr="00623B91" w:rsidRDefault="008664DF" w:rsidP="006560E7">
            <w:pPr>
              <w:spacing w:line="240" w:lineRule="atLeast"/>
              <w:jc w:val="center"/>
              <w:rPr>
                <w:rFonts w:ascii="Times New Roman" w:hAnsi="Times New Roman" w:cs="Times New Roman"/>
                <w:sz w:val="24"/>
                <w:szCs w:val="24"/>
              </w:rPr>
            </w:pPr>
            <w:r w:rsidRPr="00623B91">
              <w:rPr>
                <w:rFonts w:ascii="Times New Roman" w:hAnsi="Times New Roman" w:cs="Times New Roman"/>
                <w:sz w:val="24"/>
                <w:szCs w:val="24"/>
              </w:rPr>
              <w:t>2</w:t>
            </w:r>
            <w:r w:rsidR="00011FD1">
              <w:rPr>
                <w:rFonts w:ascii="Times New Roman" w:hAnsi="Times New Roman" w:cs="Times New Roman"/>
                <w:sz w:val="24"/>
                <w:szCs w:val="24"/>
              </w:rPr>
              <w:t>8</w:t>
            </w:r>
            <w:r w:rsidR="00A00D56" w:rsidRPr="00623B91">
              <w:rPr>
                <w:rFonts w:ascii="Times New Roman" w:hAnsi="Times New Roman" w:cs="Times New Roman"/>
                <w:sz w:val="24"/>
                <w:szCs w:val="24"/>
              </w:rPr>
              <w:t>.09</w:t>
            </w:r>
          </w:p>
        </w:tc>
        <w:tc>
          <w:tcPr>
            <w:tcW w:w="971" w:type="dxa"/>
          </w:tcPr>
          <w:p w14:paraId="3DA771C8" w14:textId="77777777" w:rsidR="00CD45A1" w:rsidRPr="00623B91" w:rsidRDefault="00CD45A1" w:rsidP="006560E7">
            <w:pPr>
              <w:spacing w:line="240" w:lineRule="atLeast"/>
              <w:jc w:val="center"/>
              <w:rPr>
                <w:rFonts w:ascii="Times New Roman" w:hAnsi="Times New Roman" w:cs="Times New Roman"/>
                <w:sz w:val="24"/>
                <w:szCs w:val="24"/>
              </w:rPr>
            </w:pPr>
          </w:p>
        </w:tc>
      </w:tr>
      <w:tr w:rsidR="00472C06" w:rsidRPr="00623B91" w14:paraId="3AFB1F5A" w14:textId="77777777" w:rsidTr="00A00D56">
        <w:tc>
          <w:tcPr>
            <w:tcW w:w="810" w:type="dxa"/>
          </w:tcPr>
          <w:p w14:paraId="2A9C5E5D" w14:textId="77777777" w:rsidR="00DE5665" w:rsidRPr="00623B91" w:rsidRDefault="00DE5665" w:rsidP="006560E7">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9-4</w:t>
            </w:r>
          </w:p>
        </w:tc>
        <w:tc>
          <w:tcPr>
            <w:tcW w:w="4026" w:type="dxa"/>
          </w:tcPr>
          <w:p w14:paraId="4BDCD3E6" w14:textId="77777777" w:rsidR="00DE5665" w:rsidRPr="00623B91" w:rsidRDefault="00DE5665" w:rsidP="00DE5665">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Нервная ткань. Рефлекторная регуляция</w:t>
            </w:r>
          </w:p>
          <w:p w14:paraId="71BA0EA5" w14:textId="77777777" w:rsidR="00DE5665" w:rsidRPr="00623B91" w:rsidRDefault="00DE5665" w:rsidP="00DE5665">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Лабораторная работа №2.</w:t>
            </w:r>
            <w:r w:rsidRPr="00623B91">
              <w:rPr>
                <w:rFonts w:ascii="Times New Roman" w:eastAsia="Times New Roman" w:hAnsi="Times New Roman" w:cs="Times New Roman"/>
                <w:b/>
                <w:bCs/>
                <w:sz w:val="24"/>
                <w:szCs w:val="24"/>
                <w:lang w:eastAsia="ru-RU"/>
              </w:rPr>
              <w:t xml:space="preserve"> </w:t>
            </w:r>
            <w:r w:rsidRPr="00623B91">
              <w:rPr>
                <w:rFonts w:ascii="Times New Roman" w:eastAsia="Times New Roman" w:hAnsi="Times New Roman" w:cs="Times New Roman"/>
                <w:sz w:val="24"/>
                <w:szCs w:val="24"/>
                <w:lang w:eastAsia="ru-RU"/>
              </w:rPr>
              <w:t>«Самонаблюдение мигательного рефлекса и условия его проявления и торможения»</w:t>
            </w:r>
          </w:p>
          <w:p w14:paraId="09D0C5F5" w14:textId="77777777" w:rsidR="00DE5665" w:rsidRPr="00623B91" w:rsidRDefault="00DE5665" w:rsidP="00DE5665">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Лабораторная работа №3.</w:t>
            </w:r>
            <w:r w:rsidRPr="00623B91">
              <w:rPr>
                <w:rFonts w:ascii="Times New Roman" w:eastAsia="Times New Roman" w:hAnsi="Times New Roman" w:cs="Times New Roman"/>
                <w:sz w:val="24"/>
                <w:szCs w:val="24"/>
                <w:lang w:eastAsia="ru-RU"/>
              </w:rPr>
              <w:t xml:space="preserve"> «Коленный рефлекс»</w:t>
            </w:r>
          </w:p>
        </w:tc>
        <w:tc>
          <w:tcPr>
            <w:tcW w:w="6427" w:type="dxa"/>
          </w:tcPr>
          <w:p w14:paraId="2946FEC7" w14:textId="77777777" w:rsidR="00DE5665" w:rsidRPr="00623B91" w:rsidRDefault="00FE71FA" w:rsidP="00CD45A1">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Выделяют существен</w:t>
            </w:r>
            <w:r w:rsidR="00DE5665" w:rsidRPr="00623B91">
              <w:rPr>
                <w:rFonts w:ascii="Times New Roman" w:eastAsia="Times New Roman" w:hAnsi="Times New Roman" w:cs="Times New Roman"/>
                <w:sz w:val="24"/>
                <w:szCs w:val="24"/>
                <w:lang w:eastAsia="ru-RU"/>
              </w:rPr>
              <w:t>ные признаки процессов рефлектор</w:t>
            </w:r>
            <w:r w:rsidRPr="00623B91">
              <w:rPr>
                <w:rFonts w:ascii="Times New Roman" w:eastAsia="Times New Roman" w:hAnsi="Times New Roman" w:cs="Times New Roman"/>
                <w:sz w:val="24"/>
                <w:szCs w:val="24"/>
                <w:lang w:eastAsia="ru-RU"/>
              </w:rPr>
              <w:t>ной регуляции жизнедея</w:t>
            </w:r>
            <w:r w:rsidR="00DE5665" w:rsidRPr="00623B91">
              <w:rPr>
                <w:rFonts w:ascii="Times New Roman" w:eastAsia="Times New Roman" w:hAnsi="Times New Roman" w:cs="Times New Roman"/>
                <w:sz w:val="24"/>
                <w:szCs w:val="24"/>
                <w:lang w:eastAsia="ru-RU"/>
              </w:rPr>
              <w:t>тельности организ</w:t>
            </w:r>
            <w:r w:rsidRPr="00623B91">
              <w:rPr>
                <w:rFonts w:ascii="Times New Roman" w:eastAsia="Times New Roman" w:hAnsi="Times New Roman" w:cs="Times New Roman"/>
                <w:sz w:val="24"/>
                <w:szCs w:val="24"/>
                <w:lang w:eastAsia="ru-RU"/>
              </w:rPr>
              <w:t>ма человека. Объясняют необходи</w:t>
            </w:r>
            <w:r w:rsidR="00DE5665" w:rsidRPr="00623B91">
              <w:rPr>
                <w:rFonts w:ascii="Times New Roman" w:eastAsia="Times New Roman" w:hAnsi="Times New Roman" w:cs="Times New Roman"/>
                <w:sz w:val="24"/>
                <w:szCs w:val="24"/>
                <w:lang w:eastAsia="ru-RU"/>
              </w:rPr>
              <w:t>мость согласованности всех процессов жизнедеятельности в организме человека.</w:t>
            </w:r>
          </w:p>
        </w:tc>
        <w:tc>
          <w:tcPr>
            <w:tcW w:w="1504" w:type="dxa"/>
          </w:tcPr>
          <w:p w14:paraId="23A8E9AB" w14:textId="77777777" w:rsidR="00DE5665" w:rsidRPr="00623B91" w:rsidRDefault="00990A05" w:rsidP="006560E7">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П.9</w:t>
            </w:r>
          </w:p>
        </w:tc>
        <w:tc>
          <w:tcPr>
            <w:tcW w:w="971" w:type="dxa"/>
            <w:gridSpan w:val="2"/>
          </w:tcPr>
          <w:p w14:paraId="221902A4" w14:textId="0C7401D1" w:rsidR="00DE5665" w:rsidRPr="00623B91" w:rsidRDefault="00A00D56" w:rsidP="006560E7">
            <w:pPr>
              <w:spacing w:line="240" w:lineRule="atLeast"/>
              <w:jc w:val="center"/>
              <w:rPr>
                <w:rFonts w:ascii="Times New Roman" w:hAnsi="Times New Roman" w:cs="Times New Roman"/>
                <w:sz w:val="24"/>
                <w:szCs w:val="24"/>
              </w:rPr>
            </w:pPr>
            <w:r w:rsidRPr="00623B91">
              <w:rPr>
                <w:rFonts w:ascii="Times New Roman" w:hAnsi="Times New Roman" w:cs="Times New Roman"/>
                <w:sz w:val="24"/>
                <w:szCs w:val="24"/>
              </w:rPr>
              <w:t>0</w:t>
            </w:r>
            <w:r w:rsidR="00011FD1">
              <w:rPr>
                <w:rFonts w:ascii="Times New Roman" w:hAnsi="Times New Roman" w:cs="Times New Roman"/>
                <w:sz w:val="24"/>
                <w:szCs w:val="24"/>
              </w:rPr>
              <w:t>1</w:t>
            </w:r>
            <w:r w:rsidRPr="00623B91">
              <w:rPr>
                <w:rFonts w:ascii="Times New Roman" w:hAnsi="Times New Roman" w:cs="Times New Roman"/>
                <w:sz w:val="24"/>
                <w:szCs w:val="24"/>
              </w:rPr>
              <w:t>.10</w:t>
            </w:r>
          </w:p>
        </w:tc>
        <w:tc>
          <w:tcPr>
            <w:tcW w:w="971" w:type="dxa"/>
          </w:tcPr>
          <w:p w14:paraId="348705ED" w14:textId="77777777" w:rsidR="00DE5665" w:rsidRPr="00623B91" w:rsidRDefault="00DE5665" w:rsidP="006560E7">
            <w:pPr>
              <w:spacing w:line="240" w:lineRule="atLeast"/>
              <w:jc w:val="center"/>
              <w:rPr>
                <w:rFonts w:ascii="Times New Roman" w:hAnsi="Times New Roman" w:cs="Times New Roman"/>
                <w:sz w:val="24"/>
                <w:szCs w:val="24"/>
              </w:rPr>
            </w:pPr>
          </w:p>
        </w:tc>
      </w:tr>
      <w:tr w:rsidR="00472C06" w:rsidRPr="00623B91" w14:paraId="078A4822" w14:textId="77777777" w:rsidTr="00A00D56">
        <w:tc>
          <w:tcPr>
            <w:tcW w:w="810" w:type="dxa"/>
          </w:tcPr>
          <w:p w14:paraId="4EEE99C2" w14:textId="77777777" w:rsidR="00DE5665" w:rsidRPr="00623B91" w:rsidRDefault="00DE5665" w:rsidP="006560E7">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10-1</w:t>
            </w:r>
          </w:p>
        </w:tc>
        <w:tc>
          <w:tcPr>
            <w:tcW w:w="4026" w:type="dxa"/>
          </w:tcPr>
          <w:p w14:paraId="328D8E0E" w14:textId="77777777" w:rsidR="00DE5665" w:rsidRPr="00623B91" w:rsidRDefault="00DE5665" w:rsidP="00DE5665">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Глава 4.Опорно-двигательная система (</w:t>
            </w:r>
            <w:r w:rsidRPr="00623B91">
              <w:rPr>
                <w:rFonts w:ascii="Times New Roman" w:eastAsia="Times New Roman" w:hAnsi="Times New Roman" w:cs="Times New Roman"/>
                <w:b/>
                <w:bCs/>
                <w:i/>
                <w:iCs/>
                <w:sz w:val="24"/>
                <w:szCs w:val="24"/>
                <w:lang w:eastAsia="ru-RU"/>
              </w:rPr>
              <w:t>8 часов</w:t>
            </w:r>
            <w:r w:rsidRPr="00623B91">
              <w:rPr>
                <w:rFonts w:ascii="Times New Roman" w:eastAsia="Times New Roman" w:hAnsi="Times New Roman" w:cs="Times New Roman"/>
                <w:b/>
                <w:bCs/>
                <w:sz w:val="24"/>
                <w:szCs w:val="24"/>
                <w:lang w:eastAsia="ru-RU"/>
              </w:rPr>
              <w:t>).</w:t>
            </w:r>
          </w:p>
          <w:p w14:paraId="7B8F7C1C" w14:textId="77777777" w:rsidR="00DE5665" w:rsidRPr="00623B91" w:rsidRDefault="00DE5665" w:rsidP="00DE5665">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Значение опорно-двигательного аппарата, его состав. Строение костей</w:t>
            </w:r>
          </w:p>
          <w:p w14:paraId="4A9933E2" w14:textId="77777777" w:rsidR="00DE5665" w:rsidRPr="00623B91" w:rsidRDefault="00DE5665" w:rsidP="00DE5665">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Лабораторная работа №4.</w:t>
            </w:r>
            <w:r w:rsidRPr="00623B91">
              <w:rPr>
                <w:rFonts w:ascii="Times New Roman" w:eastAsia="Times New Roman" w:hAnsi="Times New Roman" w:cs="Times New Roman"/>
                <w:b/>
                <w:bCs/>
                <w:sz w:val="24"/>
                <w:szCs w:val="24"/>
                <w:lang w:eastAsia="ru-RU"/>
              </w:rPr>
              <w:t xml:space="preserve"> «</w:t>
            </w:r>
            <w:r w:rsidRPr="00623B91">
              <w:rPr>
                <w:rFonts w:ascii="Times New Roman" w:eastAsia="Times New Roman" w:hAnsi="Times New Roman" w:cs="Times New Roman"/>
                <w:sz w:val="24"/>
                <w:szCs w:val="24"/>
                <w:lang w:eastAsia="ru-RU"/>
              </w:rPr>
              <w:t>Изучение внешнего вида отдельных костей</w:t>
            </w:r>
            <w:r w:rsidRPr="00623B91">
              <w:rPr>
                <w:rFonts w:ascii="Times New Roman" w:eastAsia="Times New Roman" w:hAnsi="Times New Roman" w:cs="Times New Roman"/>
                <w:sz w:val="24"/>
                <w:szCs w:val="24"/>
                <w:u w:val="single"/>
                <w:lang w:eastAsia="ru-RU"/>
              </w:rPr>
              <w:t>.</w:t>
            </w:r>
            <w:r w:rsidRPr="00623B91">
              <w:rPr>
                <w:rFonts w:ascii="Times New Roman" w:eastAsia="Times New Roman" w:hAnsi="Times New Roman" w:cs="Times New Roman"/>
                <w:sz w:val="24"/>
                <w:szCs w:val="24"/>
                <w:lang w:eastAsia="ru-RU"/>
              </w:rPr>
              <w:t xml:space="preserve"> Микроскопическое строение кости»</w:t>
            </w:r>
          </w:p>
        </w:tc>
        <w:tc>
          <w:tcPr>
            <w:tcW w:w="6427" w:type="dxa"/>
          </w:tcPr>
          <w:p w14:paraId="72684CBA" w14:textId="77777777" w:rsidR="00DE5665" w:rsidRPr="00623B91" w:rsidRDefault="00DE5665" w:rsidP="00CD45A1">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Выделяют существенные признаки опорно-двигательной систем</w:t>
            </w:r>
            <w:r w:rsidR="00041D2E" w:rsidRPr="00623B91">
              <w:rPr>
                <w:rFonts w:ascii="Times New Roman" w:eastAsia="Times New Roman" w:hAnsi="Times New Roman" w:cs="Times New Roman"/>
                <w:sz w:val="24"/>
                <w:szCs w:val="24"/>
                <w:lang w:eastAsia="ru-RU"/>
              </w:rPr>
              <w:t>ы человека. Проводят биологичес</w:t>
            </w:r>
            <w:r w:rsidRPr="00623B91">
              <w:rPr>
                <w:rFonts w:ascii="Times New Roman" w:eastAsia="Times New Roman" w:hAnsi="Times New Roman" w:cs="Times New Roman"/>
                <w:sz w:val="24"/>
                <w:szCs w:val="24"/>
                <w:lang w:eastAsia="ru-RU"/>
              </w:rPr>
              <w:t>кие иссл</w:t>
            </w:r>
            <w:r w:rsidR="00041D2E" w:rsidRPr="00623B91">
              <w:rPr>
                <w:rFonts w:ascii="Times New Roman" w:eastAsia="Times New Roman" w:hAnsi="Times New Roman" w:cs="Times New Roman"/>
                <w:sz w:val="24"/>
                <w:szCs w:val="24"/>
                <w:lang w:eastAsia="ru-RU"/>
              </w:rPr>
              <w:t>едова</w:t>
            </w:r>
            <w:r w:rsidRPr="00623B91">
              <w:rPr>
                <w:rFonts w:ascii="Times New Roman" w:eastAsia="Times New Roman" w:hAnsi="Times New Roman" w:cs="Times New Roman"/>
                <w:sz w:val="24"/>
                <w:szCs w:val="24"/>
                <w:lang w:eastAsia="ru-RU"/>
              </w:rPr>
              <w:t>ния. Делают выводы на основе полученных результатов.</w:t>
            </w:r>
            <w:r w:rsidR="00041D2E" w:rsidRPr="00623B91">
              <w:rPr>
                <w:rFonts w:ascii="Times New Roman" w:eastAsia="Times New Roman" w:hAnsi="Times New Roman" w:cs="Times New Roman"/>
                <w:sz w:val="24"/>
                <w:szCs w:val="24"/>
                <w:lang w:eastAsia="ru-RU"/>
              </w:rPr>
              <w:t xml:space="preserve"> </w:t>
            </w:r>
            <w:r w:rsidRPr="00623B91">
              <w:rPr>
                <w:rFonts w:ascii="Times New Roman" w:eastAsia="Times New Roman" w:hAnsi="Times New Roman" w:cs="Times New Roman"/>
                <w:sz w:val="24"/>
                <w:szCs w:val="24"/>
                <w:lang w:eastAsia="ru-RU"/>
              </w:rPr>
              <w:t>Выполнение</w:t>
            </w:r>
            <w:r w:rsidR="00041D2E" w:rsidRPr="00623B91">
              <w:rPr>
                <w:rFonts w:ascii="Times New Roman" w:eastAsia="Times New Roman" w:hAnsi="Times New Roman" w:cs="Times New Roman"/>
                <w:sz w:val="24"/>
                <w:szCs w:val="24"/>
                <w:lang w:eastAsia="ru-RU"/>
              </w:rPr>
              <w:t xml:space="preserve"> лабораторной работы «Микроско</w:t>
            </w:r>
            <w:r w:rsidRPr="00623B91">
              <w:rPr>
                <w:rFonts w:ascii="Times New Roman" w:eastAsia="Times New Roman" w:hAnsi="Times New Roman" w:cs="Times New Roman"/>
                <w:sz w:val="24"/>
                <w:szCs w:val="24"/>
                <w:lang w:eastAsia="ru-RU"/>
              </w:rPr>
              <w:t>пическое строение кости. Изучение внешнего вида отдельных костей»</w:t>
            </w:r>
          </w:p>
        </w:tc>
        <w:tc>
          <w:tcPr>
            <w:tcW w:w="1504" w:type="dxa"/>
          </w:tcPr>
          <w:p w14:paraId="26545D6E" w14:textId="77777777" w:rsidR="00DE5665" w:rsidRPr="00623B91" w:rsidRDefault="00990A05" w:rsidP="006560E7">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П.10</w:t>
            </w:r>
          </w:p>
        </w:tc>
        <w:tc>
          <w:tcPr>
            <w:tcW w:w="971" w:type="dxa"/>
            <w:gridSpan w:val="2"/>
          </w:tcPr>
          <w:p w14:paraId="0D910122" w14:textId="2D1D016E" w:rsidR="00DE5665" w:rsidRPr="00623B91" w:rsidRDefault="008664DF" w:rsidP="006560E7">
            <w:pPr>
              <w:spacing w:line="240" w:lineRule="atLeast"/>
              <w:jc w:val="center"/>
              <w:rPr>
                <w:rFonts w:ascii="Times New Roman" w:hAnsi="Times New Roman" w:cs="Times New Roman"/>
                <w:sz w:val="24"/>
                <w:szCs w:val="24"/>
              </w:rPr>
            </w:pPr>
            <w:r w:rsidRPr="00623B91">
              <w:rPr>
                <w:rFonts w:ascii="Times New Roman" w:hAnsi="Times New Roman" w:cs="Times New Roman"/>
                <w:sz w:val="24"/>
                <w:szCs w:val="24"/>
              </w:rPr>
              <w:t>0</w:t>
            </w:r>
            <w:r w:rsidR="00011FD1">
              <w:rPr>
                <w:rFonts w:ascii="Times New Roman" w:hAnsi="Times New Roman" w:cs="Times New Roman"/>
                <w:sz w:val="24"/>
                <w:szCs w:val="24"/>
              </w:rPr>
              <w:t>5</w:t>
            </w:r>
            <w:r w:rsidRPr="00623B91">
              <w:rPr>
                <w:rFonts w:ascii="Times New Roman" w:hAnsi="Times New Roman" w:cs="Times New Roman"/>
                <w:sz w:val="24"/>
                <w:szCs w:val="24"/>
              </w:rPr>
              <w:t>.</w:t>
            </w:r>
            <w:r w:rsidR="00A00D56" w:rsidRPr="00623B91">
              <w:rPr>
                <w:rFonts w:ascii="Times New Roman" w:hAnsi="Times New Roman" w:cs="Times New Roman"/>
                <w:sz w:val="24"/>
                <w:szCs w:val="24"/>
              </w:rPr>
              <w:t>10</w:t>
            </w:r>
          </w:p>
        </w:tc>
        <w:tc>
          <w:tcPr>
            <w:tcW w:w="971" w:type="dxa"/>
          </w:tcPr>
          <w:p w14:paraId="0EE5235C" w14:textId="77777777" w:rsidR="00DE5665" w:rsidRPr="00623B91" w:rsidRDefault="00DE5665" w:rsidP="006560E7">
            <w:pPr>
              <w:spacing w:line="240" w:lineRule="atLeast"/>
              <w:jc w:val="center"/>
              <w:rPr>
                <w:rFonts w:ascii="Times New Roman" w:hAnsi="Times New Roman" w:cs="Times New Roman"/>
                <w:sz w:val="24"/>
                <w:szCs w:val="24"/>
              </w:rPr>
            </w:pPr>
          </w:p>
        </w:tc>
      </w:tr>
      <w:tr w:rsidR="00472C06" w:rsidRPr="00623B91" w14:paraId="00193468" w14:textId="77777777" w:rsidTr="00A00D56">
        <w:tc>
          <w:tcPr>
            <w:tcW w:w="810" w:type="dxa"/>
          </w:tcPr>
          <w:p w14:paraId="5EFDED4F" w14:textId="77777777" w:rsidR="00DE5665" w:rsidRPr="00623B91" w:rsidRDefault="00DE5665" w:rsidP="006560E7">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11-2</w:t>
            </w:r>
          </w:p>
        </w:tc>
        <w:tc>
          <w:tcPr>
            <w:tcW w:w="4026" w:type="dxa"/>
          </w:tcPr>
          <w:p w14:paraId="4E85C8F0" w14:textId="77777777" w:rsidR="00DE5665" w:rsidRPr="00623B91" w:rsidRDefault="00DE5665" w:rsidP="00DE5665">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Скелет человека. Осевой скелет и скелет конечностей.</w:t>
            </w:r>
          </w:p>
        </w:tc>
        <w:tc>
          <w:tcPr>
            <w:tcW w:w="6427" w:type="dxa"/>
          </w:tcPr>
          <w:p w14:paraId="7D7A85D6" w14:textId="77777777" w:rsidR="00DE5665" w:rsidRPr="00623B91" w:rsidRDefault="00C0356D" w:rsidP="00CD45A1">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Раскрывают особенности строения скелета человека. Распознают на наглядных пособиях кости скелета конечностей и их поясов. Объясняют взаимосвязь гибкости тела человека и строения его позвоночника</w:t>
            </w:r>
          </w:p>
        </w:tc>
        <w:tc>
          <w:tcPr>
            <w:tcW w:w="1504" w:type="dxa"/>
          </w:tcPr>
          <w:p w14:paraId="606D5D19" w14:textId="77777777" w:rsidR="00DE5665" w:rsidRPr="00623B91" w:rsidRDefault="00990A05" w:rsidP="006560E7">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П.11</w:t>
            </w:r>
          </w:p>
        </w:tc>
        <w:tc>
          <w:tcPr>
            <w:tcW w:w="971" w:type="dxa"/>
            <w:gridSpan w:val="2"/>
          </w:tcPr>
          <w:p w14:paraId="5E9979BF" w14:textId="4DA7E3F2" w:rsidR="00DE5665" w:rsidRPr="00623B91" w:rsidRDefault="00011FD1" w:rsidP="006560E7">
            <w:pPr>
              <w:spacing w:line="240" w:lineRule="atLeast"/>
              <w:jc w:val="center"/>
              <w:rPr>
                <w:rFonts w:ascii="Times New Roman" w:hAnsi="Times New Roman" w:cs="Times New Roman"/>
                <w:sz w:val="24"/>
                <w:szCs w:val="24"/>
              </w:rPr>
            </w:pPr>
            <w:r>
              <w:rPr>
                <w:rFonts w:ascii="Times New Roman" w:hAnsi="Times New Roman" w:cs="Times New Roman"/>
                <w:sz w:val="24"/>
                <w:szCs w:val="24"/>
              </w:rPr>
              <w:t>08</w:t>
            </w:r>
            <w:r w:rsidR="00A00D56" w:rsidRPr="00623B91">
              <w:rPr>
                <w:rFonts w:ascii="Times New Roman" w:hAnsi="Times New Roman" w:cs="Times New Roman"/>
                <w:sz w:val="24"/>
                <w:szCs w:val="24"/>
              </w:rPr>
              <w:t>.10</w:t>
            </w:r>
          </w:p>
        </w:tc>
        <w:tc>
          <w:tcPr>
            <w:tcW w:w="971" w:type="dxa"/>
          </w:tcPr>
          <w:p w14:paraId="40E08348" w14:textId="77777777" w:rsidR="00DE5665" w:rsidRPr="00623B91" w:rsidRDefault="00DE5665" w:rsidP="006560E7">
            <w:pPr>
              <w:spacing w:line="240" w:lineRule="atLeast"/>
              <w:jc w:val="center"/>
              <w:rPr>
                <w:rFonts w:ascii="Times New Roman" w:hAnsi="Times New Roman" w:cs="Times New Roman"/>
                <w:sz w:val="24"/>
                <w:szCs w:val="24"/>
              </w:rPr>
            </w:pPr>
          </w:p>
        </w:tc>
      </w:tr>
      <w:tr w:rsidR="00472C06" w:rsidRPr="00623B91" w14:paraId="52F2CB23" w14:textId="77777777" w:rsidTr="00A00D56">
        <w:tc>
          <w:tcPr>
            <w:tcW w:w="810" w:type="dxa"/>
          </w:tcPr>
          <w:p w14:paraId="61FC25B0" w14:textId="77777777" w:rsidR="00DE5665" w:rsidRPr="00623B91" w:rsidRDefault="00041D2E" w:rsidP="006560E7">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lastRenderedPageBreak/>
              <w:t>12-3</w:t>
            </w:r>
          </w:p>
        </w:tc>
        <w:tc>
          <w:tcPr>
            <w:tcW w:w="4026" w:type="dxa"/>
          </w:tcPr>
          <w:p w14:paraId="213EBBB7" w14:textId="77777777" w:rsidR="00DE5665" w:rsidRPr="00623B91" w:rsidRDefault="00041D2E" w:rsidP="00DE5665">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Соединение костей.</w:t>
            </w:r>
          </w:p>
        </w:tc>
        <w:tc>
          <w:tcPr>
            <w:tcW w:w="6427" w:type="dxa"/>
          </w:tcPr>
          <w:p w14:paraId="7EB4165F" w14:textId="77777777" w:rsidR="00DE5665" w:rsidRPr="00623B91" w:rsidRDefault="00C0356D" w:rsidP="00CD45A1">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Определяют типов соединения костей. Участие в беседе по рисун</w:t>
            </w:r>
            <w:r w:rsidRPr="00623B91">
              <w:rPr>
                <w:rFonts w:ascii="Times New Roman" w:eastAsia="Times New Roman" w:hAnsi="Times New Roman" w:cs="Times New Roman"/>
                <w:sz w:val="24"/>
                <w:szCs w:val="24"/>
                <w:lang w:eastAsia="ru-RU"/>
              </w:rPr>
              <w:softHyphen/>
              <w:t>кам учебника.</w:t>
            </w:r>
          </w:p>
        </w:tc>
        <w:tc>
          <w:tcPr>
            <w:tcW w:w="1504" w:type="dxa"/>
          </w:tcPr>
          <w:p w14:paraId="5DCB31DF" w14:textId="77777777" w:rsidR="00DE5665" w:rsidRPr="00623B91" w:rsidRDefault="00990A05" w:rsidP="006560E7">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П.12</w:t>
            </w:r>
          </w:p>
        </w:tc>
        <w:tc>
          <w:tcPr>
            <w:tcW w:w="971" w:type="dxa"/>
            <w:gridSpan w:val="2"/>
          </w:tcPr>
          <w:p w14:paraId="57451F7D" w14:textId="0D83EFA0" w:rsidR="00DE5665" w:rsidRPr="00623B91" w:rsidRDefault="008664DF" w:rsidP="006560E7">
            <w:pPr>
              <w:spacing w:line="240" w:lineRule="atLeast"/>
              <w:jc w:val="center"/>
              <w:rPr>
                <w:rFonts w:ascii="Times New Roman" w:hAnsi="Times New Roman" w:cs="Times New Roman"/>
                <w:sz w:val="24"/>
                <w:szCs w:val="24"/>
              </w:rPr>
            </w:pPr>
            <w:r w:rsidRPr="00623B91">
              <w:rPr>
                <w:rFonts w:ascii="Times New Roman" w:hAnsi="Times New Roman" w:cs="Times New Roman"/>
                <w:sz w:val="24"/>
                <w:szCs w:val="24"/>
              </w:rPr>
              <w:t>1</w:t>
            </w:r>
            <w:r w:rsidR="00011FD1">
              <w:rPr>
                <w:rFonts w:ascii="Times New Roman" w:hAnsi="Times New Roman" w:cs="Times New Roman"/>
                <w:sz w:val="24"/>
                <w:szCs w:val="24"/>
              </w:rPr>
              <w:t>2</w:t>
            </w:r>
            <w:r w:rsidRPr="00623B91">
              <w:rPr>
                <w:rFonts w:ascii="Times New Roman" w:hAnsi="Times New Roman" w:cs="Times New Roman"/>
                <w:sz w:val="24"/>
                <w:szCs w:val="24"/>
              </w:rPr>
              <w:t>.</w:t>
            </w:r>
            <w:r w:rsidR="00A00D56" w:rsidRPr="00623B91">
              <w:rPr>
                <w:rFonts w:ascii="Times New Roman" w:hAnsi="Times New Roman" w:cs="Times New Roman"/>
                <w:sz w:val="24"/>
                <w:szCs w:val="24"/>
              </w:rPr>
              <w:t>10</w:t>
            </w:r>
          </w:p>
        </w:tc>
        <w:tc>
          <w:tcPr>
            <w:tcW w:w="971" w:type="dxa"/>
          </w:tcPr>
          <w:p w14:paraId="11D5D255" w14:textId="77777777" w:rsidR="00DE5665" w:rsidRPr="00623B91" w:rsidRDefault="00DE5665" w:rsidP="006560E7">
            <w:pPr>
              <w:spacing w:line="240" w:lineRule="atLeast"/>
              <w:jc w:val="center"/>
              <w:rPr>
                <w:rFonts w:ascii="Times New Roman" w:hAnsi="Times New Roman" w:cs="Times New Roman"/>
                <w:sz w:val="24"/>
                <w:szCs w:val="24"/>
              </w:rPr>
            </w:pPr>
          </w:p>
        </w:tc>
      </w:tr>
      <w:tr w:rsidR="00472C06" w:rsidRPr="00623B91" w14:paraId="05DAD25F" w14:textId="77777777" w:rsidTr="00A00D56">
        <w:tc>
          <w:tcPr>
            <w:tcW w:w="810" w:type="dxa"/>
          </w:tcPr>
          <w:p w14:paraId="4767E9C3" w14:textId="77777777" w:rsidR="00DE5665" w:rsidRPr="00623B91" w:rsidRDefault="00041D2E" w:rsidP="006560E7">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13-4</w:t>
            </w:r>
          </w:p>
        </w:tc>
        <w:tc>
          <w:tcPr>
            <w:tcW w:w="4026" w:type="dxa"/>
          </w:tcPr>
          <w:p w14:paraId="787FB4D4" w14:textId="77777777" w:rsidR="00041D2E" w:rsidRPr="00623B91" w:rsidRDefault="00041D2E" w:rsidP="00041D2E">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Строение мышц. Обзор мышц человека</w:t>
            </w:r>
          </w:p>
          <w:p w14:paraId="564924CC" w14:textId="77777777" w:rsidR="00DE5665" w:rsidRPr="00623B91" w:rsidRDefault="00041D2E" w:rsidP="00041D2E">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Лабораторная работа №5</w:t>
            </w:r>
            <w:r w:rsidRPr="00623B91">
              <w:rPr>
                <w:rFonts w:ascii="Times New Roman" w:eastAsia="Times New Roman" w:hAnsi="Times New Roman" w:cs="Times New Roman"/>
                <w:sz w:val="24"/>
                <w:szCs w:val="24"/>
                <w:lang w:eastAsia="ru-RU"/>
              </w:rPr>
              <w:t>«Мышцы человеческого тела» (выполняется либо в классе, либо дома).</w:t>
            </w:r>
          </w:p>
        </w:tc>
        <w:tc>
          <w:tcPr>
            <w:tcW w:w="6427" w:type="dxa"/>
          </w:tcPr>
          <w:p w14:paraId="4F1582A5" w14:textId="77777777" w:rsidR="00DE5665" w:rsidRPr="00623B91" w:rsidRDefault="00C0356D" w:rsidP="00CD45A1">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Объясняют особенности строения мышц. Проводят биологические исследования. Делают выводы на основе полученных результатов.</w:t>
            </w:r>
          </w:p>
        </w:tc>
        <w:tc>
          <w:tcPr>
            <w:tcW w:w="1504" w:type="dxa"/>
          </w:tcPr>
          <w:p w14:paraId="0741DA4C" w14:textId="77777777" w:rsidR="00DE5665" w:rsidRPr="00623B91" w:rsidRDefault="00990A05" w:rsidP="006560E7">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П.13</w:t>
            </w:r>
          </w:p>
        </w:tc>
        <w:tc>
          <w:tcPr>
            <w:tcW w:w="971" w:type="dxa"/>
            <w:gridSpan w:val="2"/>
          </w:tcPr>
          <w:p w14:paraId="04604DBC" w14:textId="40F465AD" w:rsidR="00DE5665" w:rsidRPr="00623B91" w:rsidRDefault="00A00D56" w:rsidP="006560E7">
            <w:pPr>
              <w:spacing w:line="240" w:lineRule="atLeast"/>
              <w:jc w:val="center"/>
              <w:rPr>
                <w:rFonts w:ascii="Times New Roman" w:hAnsi="Times New Roman" w:cs="Times New Roman"/>
                <w:sz w:val="24"/>
                <w:szCs w:val="24"/>
              </w:rPr>
            </w:pPr>
            <w:r w:rsidRPr="00623B91">
              <w:rPr>
                <w:rFonts w:ascii="Times New Roman" w:hAnsi="Times New Roman" w:cs="Times New Roman"/>
                <w:sz w:val="24"/>
                <w:szCs w:val="24"/>
              </w:rPr>
              <w:t>1</w:t>
            </w:r>
            <w:r w:rsidR="00011FD1">
              <w:rPr>
                <w:rFonts w:ascii="Times New Roman" w:hAnsi="Times New Roman" w:cs="Times New Roman"/>
                <w:sz w:val="24"/>
                <w:szCs w:val="24"/>
              </w:rPr>
              <w:t>5</w:t>
            </w:r>
            <w:r w:rsidRPr="00623B91">
              <w:rPr>
                <w:rFonts w:ascii="Times New Roman" w:hAnsi="Times New Roman" w:cs="Times New Roman"/>
                <w:sz w:val="24"/>
                <w:szCs w:val="24"/>
              </w:rPr>
              <w:t>.10</w:t>
            </w:r>
          </w:p>
        </w:tc>
        <w:tc>
          <w:tcPr>
            <w:tcW w:w="971" w:type="dxa"/>
          </w:tcPr>
          <w:p w14:paraId="7D92DAA4" w14:textId="77777777" w:rsidR="00DE5665" w:rsidRPr="00623B91" w:rsidRDefault="00DE5665" w:rsidP="006560E7">
            <w:pPr>
              <w:spacing w:line="240" w:lineRule="atLeast"/>
              <w:jc w:val="center"/>
              <w:rPr>
                <w:rFonts w:ascii="Times New Roman" w:hAnsi="Times New Roman" w:cs="Times New Roman"/>
                <w:sz w:val="24"/>
                <w:szCs w:val="24"/>
              </w:rPr>
            </w:pPr>
          </w:p>
        </w:tc>
      </w:tr>
      <w:tr w:rsidR="00472C06" w:rsidRPr="00623B91" w14:paraId="6D92BCFF" w14:textId="77777777" w:rsidTr="00A00D56">
        <w:tc>
          <w:tcPr>
            <w:tcW w:w="810" w:type="dxa"/>
          </w:tcPr>
          <w:p w14:paraId="36C545AD" w14:textId="77777777" w:rsidR="00041D2E" w:rsidRPr="00623B91" w:rsidRDefault="00041D2E"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14-5</w:t>
            </w:r>
          </w:p>
        </w:tc>
        <w:tc>
          <w:tcPr>
            <w:tcW w:w="4026" w:type="dxa"/>
          </w:tcPr>
          <w:p w14:paraId="490EDC68" w14:textId="77777777" w:rsidR="00041D2E" w:rsidRPr="00623B91" w:rsidRDefault="00041D2E" w:rsidP="00041D2E">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Работа скелетных мышц и их регуляция</w:t>
            </w:r>
          </w:p>
          <w:p w14:paraId="5A2A6476" w14:textId="77777777" w:rsidR="00041D2E" w:rsidRPr="00623B91" w:rsidRDefault="00041D2E" w:rsidP="00041D2E">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Лабораторная работа №6</w:t>
            </w:r>
            <w:r w:rsidRPr="00623B91">
              <w:rPr>
                <w:rFonts w:ascii="Times New Roman" w:eastAsia="Times New Roman" w:hAnsi="Times New Roman" w:cs="Times New Roman"/>
                <w:sz w:val="24"/>
                <w:szCs w:val="24"/>
                <w:lang w:eastAsia="ru-RU"/>
              </w:rPr>
              <w:t>«Утомление при статической и динамической работе»</w:t>
            </w:r>
          </w:p>
          <w:p w14:paraId="275CE52D" w14:textId="77777777" w:rsidR="00041D2E" w:rsidRPr="00623B91" w:rsidRDefault="00041D2E" w:rsidP="00041D2E">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Лабораторная работа№7</w:t>
            </w:r>
            <w:r w:rsidRPr="00623B91">
              <w:rPr>
                <w:rFonts w:ascii="Times New Roman" w:eastAsia="Times New Roman" w:hAnsi="Times New Roman" w:cs="Times New Roman"/>
                <w:sz w:val="24"/>
                <w:szCs w:val="24"/>
                <w:lang w:eastAsia="ru-RU"/>
              </w:rPr>
              <w:t>«Самонаблюдение работы основных мышц, роль плечевого пояса в движениях руки»</w:t>
            </w:r>
          </w:p>
        </w:tc>
        <w:tc>
          <w:tcPr>
            <w:tcW w:w="6427" w:type="dxa"/>
          </w:tcPr>
          <w:p w14:paraId="31D0AED0" w14:textId="77777777" w:rsidR="00041D2E" w:rsidRPr="00623B91" w:rsidRDefault="00C0356D" w:rsidP="00041D2E">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Объясняют особенности работы мышц. Раскрывают механизмы регуляции работы мышц. Проводят биологические исследования. Делают выводы на основе полученных результатов. Выполнение лабораторной работы.</w:t>
            </w:r>
          </w:p>
        </w:tc>
        <w:tc>
          <w:tcPr>
            <w:tcW w:w="1504" w:type="dxa"/>
          </w:tcPr>
          <w:p w14:paraId="2DCF35A2" w14:textId="77777777" w:rsidR="00041D2E" w:rsidRPr="00623B91" w:rsidRDefault="00990A05"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П.14</w:t>
            </w:r>
          </w:p>
        </w:tc>
        <w:tc>
          <w:tcPr>
            <w:tcW w:w="971" w:type="dxa"/>
            <w:gridSpan w:val="2"/>
          </w:tcPr>
          <w:p w14:paraId="01495A0D" w14:textId="7FF370B0" w:rsidR="00041D2E" w:rsidRPr="00623B91" w:rsidRDefault="008664DF" w:rsidP="00041D2E">
            <w:pPr>
              <w:spacing w:line="240" w:lineRule="atLeast"/>
              <w:jc w:val="center"/>
              <w:rPr>
                <w:rFonts w:ascii="Times New Roman" w:hAnsi="Times New Roman" w:cs="Times New Roman"/>
                <w:sz w:val="24"/>
                <w:szCs w:val="24"/>
              </w:rPr>
            </w:pPr>
            <w:r w:rsidRPr="00623B91">
              <w:rPr>
                <w:rFonts w:ascii="Times New Roman" w:hAnsi="Times New Roman" w:cs="Times New Roman"/>
                <w:sz w:val="24"/>
                <w:szCs w:val="24"/>
              </w:rPr>
              <w:t>1</w:t>
            </w:r>
            <w:r w:rsidR="00011FD1">
              <w:rPr>
                <w:rFonts w:ascii="Times New Roman" w:hAnsi="Times New Roman" w:cs="Times New Roman"/>
                <w:sz w:val="24"/>
                <w:szCs w:val="24"/>
              </w:rPr>
              <w:t>9</w:t>
            </w:r>
            <w:r w:rsidR="00A00D56" w:rsidRPr="00623B91">
              <w:rPr>
                <w:rFonts w:ascii="Times New Roman" w:hAnsi="Times New Roman" w:cs="Times New Roman"/>
                <w:sz w:val="24"/>
                <w:szCs w:val="24"/>
              </w:rPr>
              <w:t>.10</w:t>
            </w:r>
          </w:p>
        </w:tc>
        <w:tc>
          <w:tcPr>
            <w:tcW w:w="971" w:type="dxa"/>
          </w:tcPr>
          <w:p w14:paraId="76106229" w14:textId="77777777" w:rsidR="00041D2E" w:rsidRPr="00623B91" w:rsidRDefault="00041D2E" w:rsidP="00041D2E">
            <w:pPr>
              <w:spacing w:line="240" w:lineRule="atLeast"/>
              <w:jc w:val="center"/>
              <w:rPr>
                <w:rFonts w:ascii="Times New Roman" w:hAnsi="Times New Roman" w:cs="Times New Roman"/>
                <w:sz w:val="24"/>
                <w:szCs w:val="24"/>
              </w:rPr>
            </w:pPr>
          </w:p>
        </w:tc>
      </w:tr>
      <w:tr w:rsidR="00472C06" w:rsidRPr="00623B91" w14:paraId="0953EE29" w14:textId="77777777" w:rsidTr="00A00D56">
        <w:tc>
          <w:tcPr>
            <w:tcW w:w="810" w:type="dxa"/>
          </w:tcPr>
          <w:p w14:paraId="316982FD" w14:textId="77777777" w:rsidR="00041D2E" w:rsidRPr="00623B91" w:rsidRDefault="00041D2E"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15-6</w:t>
            </w:r>
          </w:p>
        </w:tc>
        <w:tc>
          <w:tcPr>
            <w:tcW w:w="4026" w:type="dxa"/>
          </w:tcPr>
          <w:p w14:paraId="37D30398" w14:textId="77777777" w:rsidR="00041D2E" w:rsidRPr="00623B91" w:rsidRDefault="00041D2E" w:rsidP="00041D2E">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Осанка. Предупреждение плоскостопия.</w:t>
            </w:r>
          </w:p>
          <w:p w14:paraId="353DB656" w14:textId="77777777" w:rsidR="00041D2E" w:rsidRPr="00623B91" w:rsidRDefault="00041D2E" w:rsidP="00041D2E">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Лабораторная работа№8</w:t>
            </w:r>
            <w:r w:rsidRPr="00623B91">
              <w:rPr>
                <w:rFonts w:ascii="Times New Roman" w:eastAsia="Times New Roman" w:hAnsi="Times New Roman" w:cs="Times New Roman"/>
                <w:sz w:val="24"/>
                <w:szCs w:val="24"/>
                <w:lang w:eastAsia="ru-RU"/>
              </w:rPr>
              <w:t xml:space="preserve"> «Выявление нарушений осанки».</w:t>
            </w:r>
          </w:p>
          <w:p w14:paraId="1B88CC19" w14:textId="77777777" w:rsidR="00041D2E" w:rsidRPr="00623B91" w:rsidRDefault="00041D2E" w:rsidP="00041D2E">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Лабораторная работа №9</w:t>
            </w:r>
            <w:r w:rsidRPr="00623B91">
              <w:rPr>
                <w:rFonts w:ascii="Times New Roman" w:eastAsia="Times New Roman" w:hAnsi="Times New Roman" w:cs="Times New Roman"/>
                <w:sz w:val="24"/>
                <w:szCs w:val="24"/>
                <w:lang w:eastAsia="ru-RU"/>
              </w:rPr>
              <w:t>«Выявление плоскостопия» (выполняется дома).</w:t>
            </w:r>
          </w:p>
        </w:tc>
        <w:tc>
          <w:tcPr>
            <w:tcW w:w="6427" w:type="dxa"/>
          </w:tcPr>
          <w:p w14:paraId="6A0AA02A" w14:textId="77777777" w:rsidR="00041D2E" w:rsidRPr="00623B91" w:rsidRDefault="00C0356D" w:rsidP="00041D2E">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Выявляют условия нормального развития и жизнедеятельности органов опоры и движения. На основе наблюдения определяют гармоничность физического развития, нарушение осанки и наличие плоскостопия. Выполнение лабораторной работы «Осанка и плоско</w:t>
            </w:r>
            <w:r w:rsidRPr="00623B91">
              <w:rPr>
                <w:rFonts w:ascii="Times New Roman" w:eastAsia="Times New Roman" w:hAnsi="Times New Roman" w:cs="Times New Roman"/>
                <w:sz w:val="24"/>
                <w:szCs w:val="24"/>
                <w:lang w:eastAsia="ru-RU"/>
              </w:rPr>
              <w:softHyphen/>
              <w:t>стопие». Участие в беседе</w:t>
            </w:r>
          </w:p>
        </w:tc>
        <w:tc>
          <w:tcPr>
            <w:tcW w:w="1504" w:type="dxa"/>
          </w:tcPr>
          <w:p w14:paraId="34AF573B" w14:textId="77777777" w:rsidR="00041D2E" w:rsidRPr="00623B91" w:rsidRDefault="00990A05"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П.15</w:t>
            </w:r>
          </w:p>
        </w:tc>
        <w:tc>
          <w:tcPr>
            <w:tcW w:w="971" w:type="dxa"/>
            <w:gridSpan w:val="2"/>
          </w:tcPr>
          <w:p w14:paraId="45B24275" w14:textId="1039896A" w:rsidR="00041D2E" w:rsidRPr="00623B91" w:rsidRDefault="00A00D56" w:rsidP="00041D2E">
            <w:pPr>
              <w:spacing w:line="240" w:lineRule="atLeast"/>
              <w:jc w:val="center"/>
              <w:rPr>
                <w:rFonts w:ascii="Times New Roman" w:hAnsi="Times New Roman" w:cs="Times New Roman"/>
                <w:sz w:val="24"/>
                <w:szCs w:val="24"/>
              </w:rPr>
            </w:pPr>
            <w:r w:rsidRPr="00623B91">
              <w:rPr>
                <w:rFonts w:ascii="Times New Roman" w:hAnsi="Times New Roman" w:cs="Times New Roman"/>
                <w:sz w:val="24"/>
                <w:szCs w:val="24"/>
              </w:rPr>
              <w:t>2</w:t>
            </w:r>
            <w:r w:rsidR="00011FD1">
              <w:rPr>
                <w:rFonts w:ascii="Times New Roman" w:hAnsi="Times New Roman" w:cs="Times New Roman"/>
                <w:sz w:val="24"/>
                <w:szCs w:val="24"/>
              </w:rPr>
              <w:t>2</w:t>
            </w:r>
            <w:r w:rsidRPr="00623B91">
              <w:rPr>
                <w:rFonts w:ascii="Times New Roman" w:hAnsi="Times New Roman" w:cs="Times New Roman"/>
                <w:sz w:val="24"/>
                <w:szCs w:val="24"/>
              </w:rPr>
              <w:t>.10</w:t>
            </w:r>
          </w:p>
        </w:tc>
        <w:tc>
          <w:tcPr>
            <w:tcW w:w="971" w:type="dxa"/>
          </w:tcPr>
          <w:p w14:paraId="62AC5C0B" w14:textId="77777777" w:rsidR="00041D2E" w:rsidRPr="00623B91" w:rsidRDefault="00041D2E" w:rsidP="00041D2E">
            <w:pPr>
              <w:spacing w:line="240" w:lineRule="atLeast"/>
              <w:jc w:val="center"/>
              <w:rPr>
                <w:rFonts w:ascii="Times New Roman" w:hAnsi="Times New Roman" w:cs="Times New Roman"/>
                <w:sz w:val="24"/>
                <w:szCs w:val="24"/>
              </w:rPr>
            </w:pPr>
          </w:p>
        </w:tc>
      </w:tr>
      <w:tr w:rsidR="00472C06" w:rsidRPr="00623B91" w14:paraId="4B7F8094" w14:textId="77777777" w:rsidTr="00A00D56">
        <w:tc>
          <w:tcPr>
            <w:tcW w:w="810" w:type="dxa"/>
          </w:tcPr>
          <w:p w14:paraId="73E45E67" w14:textId="77777777" w:rsidR="00041D2E" w:rsidRPr="00623B91" w:rsidRDefault="00041D2E"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16-7</w:t>
            </w:r>
          </w:p>
        </w:tc>
        <w:tc>
          <w:tcPr>
            <w:tcW w:w="4026" w:type="dxa"/>
          </w:tcPr>
          <w:p w14:paraId="1B068883" w14:textId="77777777" w:rsidR="00041D2E" w:rsidRPr="00623B91" w:rsidRDefault="00041D2E" w:rsidP="00041D2E">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Первая помощь при ушибах, переломах костей и вывихах суставов.</w:t>
            </w:r>
          </w:p>
        </w:tc>
        <w:tc>
          <w:tcPr>
            <w:tcW w:w="6427" w:type="dxa"/>
          </w:tcPr>
          <w:p w14:paraId="64AFBD10" w14:textId="77777777" w:rsidR="00041D2E" w:rsidRPr="00623B91" w:rsidRDefault="00C2353D" w:rsidP="00041D2E">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Приводят доказательства (аргументация) необходимости соблюдения мер профилактики травматизма, нарушения осанки и развития плоскостопия. Осваивают приёмы оказания первой помощи при травмах опорно-двигательной системы. Поиск информации о прие</w:t>
            </w:r>
            <w:r w:rsidRPr="00623B91">
              <w:rPr>
                <w:rFonts w:ascii="Times New Roman" w:eastAsia="Times New Roman" w:hAnsi="Times New Roman" w:cs="Times New Roman"/>
                <w:sz w:val="24"/>
                <w:szCs w:val="24"/>
                <w:lang w:eastAsia="ru-RU"/>
              </w:rPr>
              <w:softHyphen/>
              <w:t>мах первой доврачебной по</w:t>
            </w:r>
            <w:r w:rsidRPr="00623B91">
              <w:rPr>
                <w:rFonts w:ascii="Times New Roman" w:eastAsia="Times New Roman" w:hAnsi="Times New Roman" w:cs="Times New Roman"/>
                <w:sz w:val="24"/>
                <w:szCs w:val="24"/>
                <w:lang w:eastAsia="ru-RU"/>
              </w:rPr>
              <w:softHyphen/>
              <w:t>мощи.</w:t>
            </w:r>
          </w:p>
        </w:tc>
        <w:tc>
          <w:tcPr>
            <w:tcW w:w="1504" w:type="dxa"/>
          </w:tcPr>
          <w:p w14:paraId="44F506D9" w14:textId="77777777" w:rsidR="00041D2E" w:rsidRPr="00623B91" w:rsidRDefault="00990A05"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П.16</w:t>
            </w:r>
          </w:p>
        </w:tc>
        <w:tc>
          <w:tcPr>
            <w:tcW w:w="971" w:type="dxa"/>
            <w:gridSpan w:val="2"/>
          </w:tcPr>
          <w:p w14:paraId="07148C3A" w14:textId="22D8D224" w:rsidR="00041D2E" w:rsidRPr="00623B91" w:rsidRDefault="008664DF" w:rsidP="00041D2E">
            <w:pPr>
              <w:spacing w:line="240" w:lineRule="atLeast"/>
              <w:jc w:val="center"/>
              <w:rPr>
                <w:rFonts w:ascii="Times New Roman" w:hAnsi="Times New Roman" w:cs="Times New Roman"/>
                <w:sz w:val="24"/>
                <w:szCs w:val="24"/>
              </w:rPr>
            </w:pPr>
            <w:r w:rsidRPr="00623B91">
              <w:rPr>
                <w:rFonts w:ascii="Times New Roman" w:hAnsi="Times New Roman" w:cs="Times New Roman"/>
                <w:sz w:val="24"/>
                <w:szCs w:val="24"/>
              </w:rPr>
              <w:t>2</w:t>
            </w:r>
            <w:r w:rsidR="00011FD1">
              <w:rPr>
                <w:rFonts w:ascii="Times New Roman" w:hAnsi="Times New Roman" w:cs="Times New Roman"/>
                <w:sz w:val="24"/>
                <w:szCs w:val="24"/>
              </w:rPr>
              <w:t>6</w:t>
            </w:r>
            <w:r w:rsidR="00A00D56" w:rsidRPr="00623B91">
              <w:rPr>
                <w:rFonts w:ascii="Times New Roman" w:hAnsi="Times New Roman" w:cs="Times New Roman"/>
                <w:sz w:val="24"/>
                <w:szCs w:val="24"/>
              </w:rPr>
              <w:t>.10</w:t>
            </w:r>
          </w:p>
        </w:tc>
        <w:tc>
          <w:tcPr>
            <w:tcW w:w="971" w:type="dxa"/>
          </w:tcPr>
          <w:p w14:paraId="3A5434EF" w14:textId="77777777" w:rsidR="00041D2E" w:rsidRPr="00623B91" w:rsidRDefault="00041D2E" w:rsidP="00041D2E">
            <w:pPr>
              <w:spacing w:line="240" w:lineRule="atLeast"/>
              <w:jc w:val="center"/>
              <w:rPr>
                <w:rFonts w:ascii="Times New Roman" w:hAnsi="Times New Roman" w:cs="Times New Roman"/>
                <w:sz w:val="24"/>
                <w:szCs w:val="24"/>
              </w:rPr>
            </w:pPr>
          </w:p>
        </w:tc>
      </w:tr>
      <w:tr w:rsidR="00472C06" w:rsidRPr="00623B91" w14:paraId="68948475" w14:textId="77777777" w:rsidTr="00A00D56">
        <w:tc>
          <w:tcPr>
            <w:tcW w:w="810" w:type="dxa"/>
          </w:tcPr>
          <w:p w14:paraId="757479BD" w14:textId="77777777" w:rsidR="00041D2E" w:rsidRPr="00623B91" w:rsidRDefault="00041D2E"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17-8</w:t>
            </w:r>
          </w:p>
        </w:tc>
        <w:tc>
          <w:tcPr>
            <w:tcW w:w="4026" w:type="dxa"/>
          </w:tcPr>
          <w:p w14:paraId="106F4EE9" w14:textId="77777777" w:rsidR="00C0356D" w:rsidRPr="00623B91" w:rsidRDefault="00C0356D" w:rsidP="00C0356D">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Обобщающий урок по теме: «Опорно-двигательная система».</w:t>
            </w:r>
          </w:p>
          <w:p w14:paraId="1932EEE1" w14:textId="77777777" w:rsidR="00C0356D" w:rsidRPr="00623B91" w:rsidRDefault="00C0356D" w:rsidP="00C0356D">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Контрольная работа №1.</w:t>
            </w:r>
          </w:p>
          <w:p w14:paraId="5202E3FC" w14:textId="77777777" w:rsidR="00041D2E" w:rsidRPr="00623B91" w:rsidRDefault="00041D2E" w:rsidP="00041D2E">
            <w:pPr>
              <w:spacing w:line="240" w:lineRule="atLeast"/>
              <w:rPr>
                <w:rFonts w:ascii="Times New Roman" w:eastAsia="Times New Roman" w:hAnsi="Times New Roman" w:cs="Times New Roman"/>
                <w:sz w:val="24"/>
                <w:szCs w:val="24"/>
                <w:lang w:eastAsia="ru-RU"/>
              </w:rPr>
            </w:pPr>
          </w:p>
        </w:tc>
        <w:tc>
          <w:tcPr>
            <w:tcW w:w="6427" w:type="dxa"/>
          </w:tcPr>
          <w:p w14:paraId="53F127DE" w14:textId="77777777" w:rsidR="00041D2E" w:rsidRPr="00623B91" w:rsidRDefault="00C2353D" w:rsidP="00041D2E">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Обобщают и систематизируют </w:t>
            </w:r>
            <w:r w:rsidR="00FE71FA" w:rsidRPr="00623B91">
              <w:rPr>
                <w:rFonts w:ascii="Times New Roman" w:eastAsia="Times New Roman" w:hAnsi="Times New Roman" w:cs="Times New Roman"/>
                <w:sz w:val="24"/>
                <w:szCs w:val="24"/>
                <w:lang w:eastAsia="ru-RU"/>
              </w:rPr>
              <w:t>свои знания об опорно-двигатель</w:t>
            </w:r>
            <w:r w:rsidRPr="00623B91">
              <w:rPr>
                <w:rFonts w:ascii="Times New Roman" w:eastAsia="Times New Roman" w:hAnsi="Times New Roman" w:cs="Times New Roman"/>
                <w:sz w:val="24"/>
                <w:szCs w:val="24"/>
                <w:lang w:eastAsia="ru-RU"/>
              </w:rPr>
              <w:t>ной системе человека. Применяют на практике ранее изученный материал, работая по группам с заданиями разного уровня сложности, выполняют тестовую работу.</w:t>
            </w:r>
          </w:p>
        </w:tc>
        <w:tc>
          <w:tcPr>
            <w:tcW w:w="1504" w:type="dxa"/>
          </w:tcPr>
          <w:p w14:paraId="65934A03" w14:textId="77777777" w:rsidR="00041D2E" w:rsidRPr="00623B91" w:rsidRDefault="00990A05"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Повторить биологический словарь</w:t>
            </w:r>
          </w:p>
        </w:tc>
        <w:tc>
          <w:tcPr>
            <w:tcW w:w="971" w:type="dxa"/>
            <w:gridSpan w:val="2"/>
          </w:tcPr>
          <w:p w14:paraId="5E8B312D" w14:textId="6E9FD2D2" w:rsidR="00041D2E" w:rsidRPr="00623B91" w:rsidRDefault="00011FD1" w:rsidP="00041D2E">
            <w:pPr>
              <w:spacing w:line="240" w:lineRule="atLeast"/>
              <w:jc w:val="center"/>
              <w:rPr>
                <w:rFonts w:ascii="Times New Roman" w:hAnsi="Times New Roman" w:cs="Times New Roman"/>
                <w:sz w:val="24"/>
                <w:szCs w:val="24"/>
              </w:rPr>
            </w:pPr>
            <w:r>
              <w:rPr>
                <w:rFonts w:ascii="Times New Roman" w:hAnsi="Times New Roman" w:cs="Times New Roman"/>
                <w:sz w:val="24"/>
                <w:szCs w:val="24"/>
              </w:rPr>
              <w:t>29</w:t>
            </w:r>
            <w:r w:rsidR="00A00D56" w:rsidRPr="00623B91">
              <w:rPr>
                <w:rFonts w:ascii="Times New Roman" w:hAnsi="Times New Roman" w:cs="Times New Roman"/>
                <w:sz w:val="24"/>
                <w:szCs w:val="24"/>
              </w:rPr>
              <w:t>.1</w:t>
            </w:r>
            <w:r>
              <w:rPr>
                <w:rFonts w:ascii="Times New Roman" w:hAnsi="Times New Roman" w:cs="Times New Roman"/>
                <w:sz w:val="24"/>
                <w:szCs w:val="24"/>
              </w:rPr>
              <w:t>0</w:t>
            </w:r>
          </w:p>
        </w:tc>
        <w:tc>
          <w:tcPr>
            <w:tcW w:w="971" w:type="dxa"/>
          </w:tcPr>
          <w:p w14:paraId="1CEA6E41" w14:textId="77777777" w:rsidR="00041D2E" w:rsidRPr="00623B91" w:rsidRDefault="00041D2E" w:rsidP="00041D2E">
            <w:pPr>
              <w:spacing w:line="240" w:lineRule="atLeast"/>
              <w:jc w:val="center"/>
              <w:rPr>
                <w:rFonts w:ascii="Times New Roman" w:hAnsi="Times New Roman" w:cs="Times New Roman"/>
                <w:sz w:val="24"/>
                <w:szCs w:val="24"/>
              </w:rPr>
            </w:pPr>
          </w:p>
        </w:tc>
      </w:tr>
      <w:tr w:rsidR="00472C06" w:rsidRPr="00623B91" w14:paraId="17777791" w14:textId="77777777" w:rsidTr="00A00D56">
        <w:tc>
          <w:tcPr>
            <w:tcW w:w="810" w:type="dxa"/>
          </w:tcPr>
          <w:p w14:paraId="24AA7C55" w14:textId="77777777" w:rsidR="00041D2E" w:rsidRPr="00623B91" w:rsidRDefault="00C0356D"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18-1</w:t>
            </w:r>
          </w:p>
        </w:tc>
        <w:tc>
          <w:tcPr>
            <w:tcW w:w="4026" w:type="dxa"/>
          </w:tcPr>
          <w:p w14:paraId="3B709E13" w14:textId="77777777" w:rsidR="00C0356D" w:rsidRPr="00623B91" w:rsidRDefault="00C0356D" w:rsidP="00C0356D">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 xml:space="preserve">Глава 5.Внутренняя среда </w:t>
            </w:r>
            <w:r w:rsidRPr="00623B91">
              <w:rPr>
                <w:rFonts w:ascii="Times New Roman" w:eastAsia="Times New Roman" w:hAnsi="Times New Roman" w:cs="Times New Roman"/>
                <w:b/>
                <w:bCs/>
                <w:sz w:val="24"/>
                <w:szCs w:val="24"/>
                <w:lang w:eastAsia="ru-RU"/>
              </w:rPr>
              <w:lastRenderedPageBreak/>
              <w:t>организма (3ч).</w:t>
            </w:r>
          </w:p>
          <w:p w14:paraId="6A6D0688" w14:textId="77777777" w:rsidR="00C0356D" w:rsidRPr="00623B91" w:rsidRDefault="00C0356D" w:rsidP="00C0356D">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Кровь и остальные компоненты внутренней среды организма</w:t>
            </w:r>
          </w:p>
          <w:p w14:paraId="73A0821E" w14:textId="77777777" w:rsidR="00041D2E" w:rsidRPr="00623B91" w:rsidRDefault="00C0356D" w:rsidP="00041D2E">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Лабораторная работа №10</w:t>
            </w:r>
            <w:r w:rsidRPr="00623B91">
              <w:rPr>
                <w:rFonts w:ascii="Times New Roman" w:eastAsia="Times New Roman" w:hAnsi="Times New Roman" w:cs="Times New Roman"/>
                <w:sz w:val="24"/>
                <w:szCs w:val="24"/>
                <w:lang w:eastAsia="ru-RU"/>
              </w:rPr>
              <w:t>«Рассматривание крови человека и лягушки под микроскопом».</w:t>
            </w:r>
          </w:p>
        </w:tc>
        <w:tc>
          <w:tcPr>
            <w:tcW w:w="6427" w:type="dxa"/>
          </w:tcPr>
          <w:p w14:paraId="6FACBC9F" w14:textId="77777777" w:rsidR="00041D2E" w:rsidRPr="00623B91" w:rsidRDefault="00C2353D" w:rsidP="00041D2E">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lastRenderedPageBreak/>
              <w:t xml:space="preserve">Сравнивают клетки организма человека. Делают выводы </w:t>
            </w:r>
            <w:r w:rsidRPr="00623B91">
              <w:rPr>
                <w:rFonts w:ascii="Times New Roman" w:eastAsia="Times New Roman" w:hAnsi="Times New Roman" w:cs="Times New Roman"/>
                <w:sz w:val="24"/>
                <w:szCs w:val="24"/>
                <w:lang w:eastAsia="ru-RU"/>
              </w:rPr>
              <w:lastRenderedPageBreak/>
              <w:t>на основе сравнения. Выявляют взаимосвязь между особенностями строения клеток крови и их функциями. Изучают готовые микропрепараты и на основе этого описывают строение клеток крови.</w:t>
            </w:r>
          </w:p>
        </w:tc>
        <w:tc>
          <w:tcPr>
            <w:tcW w:w="1504" w:type="dxa"/>
          </w:tcPr>
          <w:p w14:paraId="50CD0630" w14:textId="77777777" w:rsidR="00041D2E" w:rsidRPr="00623B91" w:rsidRDefault="00990A05"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lastRenderedPageBreak/>
              <w:t>Изучить П.17</w:t>
            </w:r>
          </w:p>
        </w:tc>
        <w:tc>
          <w:tcPr>
            <w:tcW w:w="971" w:type="dxa"/>
            <w:gridSpan w:val="2"/>
          </w:tcPr>
          <w:p w14:paraId="647344F7" w14:textId="17394004" w:rsidR="00041D2E" w:rsidRPr="00623B91" w:rsidRDefault="008664DF" w:rsidP="00041D2E">
            <w:pPr>
              <w:spacing w:line="240" w:lineRule="atLeast"/>
              <w:jc w:val="center"/>
              <w:rPr>
                <w:rFonts w:ascii="Times New Roman" w:hAnsi="Times New Roman" w:cs="Times New Roman"/>
                <w:sz w:val="24"/>
                <w:szCs w:val="24"/>
              </w:rPr>
            </w:pPr>
            <w:r w:rsidRPr="00623B91">
              <w:rPr>
                <w:rFonts w:ascii="Times New Roman" w:hAnsi="Times New Roman" w:cs="Times New Roman"/>
                <w:sz w:val="24"/>
                <w:szCs w:val="24"/>
              </w:rPr>
              <w:t>0</w:t>
            </w:r>
            <w:r w:rsidR="00011FD1">
              <w:rPr>
                <w:rFonts w:ascii="Times New Roman" w:hAnsi="Times New Roman" w:cs="Times New Roman"/>
                <w:sz w:val="24"/>
                <w:szCs w:val="24"/>
              </w:rPr>
              <w:t>9</w:t>
            </w:r>
            <w:r w:rsidR="00A00D56" w:rsidRPr="00623B91">
              <w:rPr>
                <w:rFonts w:ascii="Times New Roman" w:hAnsi="Times New Roman" w:cs="Times New Roman"/>
                <w:sz w:val="24"/>
                <w:szCs w:val="24"/>
              </w:rPr>
              <w:t>.11</w:t>
            </w:r>
          </w:p>
        </w:tc>
        <w:tc>
          <w:tcPr>
            <w:tcW w:w="971" w:type="dxa"/>
          </w:tcPr>
          <w:p w14:paraId="3529964A" w14:textId="77777777" w:rsidR="00041D2E" w:rsidRPr="00623B91" w:rsidRDefault="00041D2E" w:rsidP="00041D2E">
            <w:pPr>
              <w:spacing w:line="240" w:lineRule="atLeast"/>
              <w:jc w:val="center"/>
              <w:rPr>
                <w:rFonts w:ascii="Times New Roman" w:hAnsi="Times New Roman" w:cs="Times New Roman"/>
                <w:sz w:val="24"/>
                <w:szCs w:val="24"/>
              </w:rPr>
            </w:pPr>
          </w:p>
        </w:tc>
      </w:tr>
      <w:tr w:rsidR="00472C06" w:rsidRPr="00623B91" w14:paraId="7F84ED6E" w14:textId="77777777" w:rsidTr="00A00D56">
        <w:tc>
          <w:tcPr>
            <w:tcW w:w="810" w:type="dxa"/>
          </w:tcPr>
          <w:p w14:paraId="5D32B19E" w14:textId="77777777" w:rsidR="00041D2E" w:rsidRPr="00623B91" w:rsidRDefault="00C0356D"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19-2</w:t>
            </w:r>
          </w:p>
        </w:tc>
        <w:tc>
          <w:tcPr>
            <w:tcW w:w="4026" w:type="dxa"/>
          </w:tcPr>
          <w:p w14:paraId="7CD4E039" w14:textId="77777777" w:rsidR="00C0356D" w:rsidRPr="00623B91" w:rsidRDefault="00C0356D" w:rsidP="00C0356D">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Борьба организма с инфекцией. Иммунитет.</w:t>
            </w:r>
          </w:p>
          <w:p w14:paraId="0DAAE525" w14:textId="77777777" w:rsidR="00041D2E" w:rsidRPr="00623B91" w:rsidRDefault="00041D2E" w:rsidP="00041D2E">
            <w:pPr>
              <w:spacing w:line="240" w:lineRule="atLeast"/>
              <w:rPr>
                <w:rFonts w:ascii="Times New Roman" w:eastAsia="Times New Roman" w:hAnsi="Times New Roman" w:cs="Times New Roman"/>
                <w:sz w:val="24"/>
                <w:szCs w:val="24"/>
                <w:lang w:eastAsia="ru-RU"/>
              </w:rPr>
            </w:pPr>
          </w:p>
        </w:tc>
        <w:tc>
          <w:tcPr>
            <w:tcW w:w="6427" w:type="dxa"/>
          </w:tcPr>
          <w:p w14:paraId="7025686C" w14:textId="77777777" w:rsidR="00041D2E" w:rsidRPr="00623B91" w:rsidRDefault="00C2353D" w:rsidP="00041D2E">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Выделяют существенные признаки иммунитета. Объясняют причины нарушения иммунитета</w:t>
            </w:r>
          </w:p>
        </w:tc>
        <w:tc>
          <w:tcPr>
            <w:tcW w:w="1504" w:type="dxa"/>
          </w:tcPr>
          <w:p w14:paraId="6623E8F9" w14:textId="77777777" w:rsidR="00041D2E" w:rsidRPr="00623B91" w:rsidRDefault="00990A05"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П.18</w:t>
            </w:r>
          </w:p>
        </w:tc>
        <w:tc>
          <w:tcPr>
            <w:tcW w:w="971" w:type="dxa"/>
            <w:gridSpan w:val="2"/>
          </w:tcPr>
          <w:p w14:paraId="0AAD8E79" w14:textId="2871F8C8" w:rsidR="00041D2E" w:rsidRPr="00623B91" w:rsidRDefault="00A00D56" w:rsidP="00041D2E">
            <w:pPr>
              <w:spacing w:line="240" w:lineRule="atLeast"/>
              <w:jc w:val="center"/>
              <w:rPr>
                <w:rFonts w:ascii="Times New Roman" w:hAnsi="Times New Roman" w:cs="Times New Roman"/>
                <w:sz w:val="24"/>
                <w:szCs w:val="24"/>
              </w:rPr>
            </w:pPr>
            <w:r w:rsidRPr="00623B91">
              <w:rPr>
                <w:rFonts w:ascii="Times New Roman" w:hAnsi="Times New Roman" w:cs="Times New Roman"/>
                <w:sz w:val="24"/>
                <w:szCs w:val="24"/>
              </w:rPr>
              <w:t>1</w:t>
            </w:r>
            <w:r w:rsidR="00011FD1">
              <w:rPr>
                <w:rFonts w:ascii="Times New Roman" w:hAnsi="Times New Roman" w:cs="Times New Roman"/>
                <w:sz w:val="24"/>
                <w:szCs w:val="24"/>
              </w:rPr>
              <w:t>2</w:t>
            </w:r>
            <w:r w:rsidRPr="00623B91">
              <w:rPr>
                <w:rFonts w:ascii="Times New Roman" w:hAnsi="Times New Roman" w:cs="Times New Roman"/>
                <w:sz w:val="24"/>
                <w:szCs w:val="24"/>
              </w:rPr>
              <w:t>.11</w:t>
            </w:r>
          </w:p>
        </w:tc>
        <w:tc>
          <w:tcPr>
            <w:tcW w:w="971" w:type="dxa"/>
          </w:tcPr>
          <w:p w14:paraId="3F3F6EA8" w14:textId="77777777" w:rsidR="00041D2E" w:rsidRPr="00623B91" w:rsidRDefault="00041D2E" w:rsidP="00041D2E">
            <w:pPr>
              <w:spacing w:line="240" w:lineRule="atLeast"/>
              <w:jc w:val="center"/>
              <w:rPr>
                <w:rFonts w:ascii="Times New Roman" w:hAnsi="Times New Roman" w:cs="Times New Roman"/>
                <w:sz w:val="24"/>
                <w:szCs w:val="24"/>
              </w:rPr>
            </w:pPr>
          </w:p>
        </w:tc>
      </w:tr>
      <w:tr w:rsidR="00472C06" w:rsidRPr="00623B91" w14:paraId="0EA3A0D7" w14:textId="77777777" w:rsidTr="00A00D56">
        <w:tc>
          <w:tcPr>
            <w:tcW w:w="810" w:type="dxa"/>
          </w:tcPr>
          <w:p w14:paraId="2995A354" w14:textId="77777777" w:rsidR="00041D2E" w:rsidRPr="00623B91" w:rsidRDefault="00C2353D"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20-3</w:t>
            </w:r>
          </w:p>
        </w:tc>
        <w:tc>
          <w:tcPr>
            <w:tcW w:w="4026" w:type="dxa"/>
          </w:tcPr>
          <w:p w14:paraId="6CA7857C" w14:textId="77777777" w:rsidR="00041D2E" w:rsidRPr="00623B91" w:rsidRDefault="00C2353D" w:rsidP="00041D2E">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Иммунология на службе здоровья.</w:t>
            </w:r>
          </w:p>
        </w:tc>
        <w:tc>
          <w:tcPr>
            <w:tcW w:w="6427" w:type="dxa"/>
          </w:tcPr>
          <w:p w14:paraId="71B8DA2F" w14:textId="77777777" w:rsidR="00041D2E" w:rsidRPr="00623B91" w:rsidRDefault="00C2353D" w:rsidP="00041D2E">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Раскрывают принципы вакцинации, действия лечебных сывороток, переливания крови. Объясняют значение переливания крови, пересадки органов и тканей.</w:t>
            </w:r>
          </w:p>
        </w:tc>
        <w:tc>
          <w:tcPr>
            <w:tcW w:w="1504" w:type="dxa"/>
          </w:tcPr>
          <w:p w14:paraId="5B972BE4" w14:textId="77777777" w:rsidR="00041D2E" w:rsidRPr="00623B91" w:rsidRDefault="00990A05"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П.19</w:t>
            </w:r>
          </w:p>
        </w:tc>
        <w:tc>
          <w:tcPr>
            <w:tcW w:w="971" w:type="dxa"/>
            <w:gridSpan w:val="2"/>
          </w:tcPr>
          <w:p w14:paraId="517BBC8B" w14:textId="3FB35B3C" w:rsidR="00041D2E" w:rsidRPr="00623B91" w:rsidRDefault="008664DF" w:rsidP="00041D2E">
            <w:pPr>
              <w:spacing w:line="240" w:lineRule="atLeast"/>
              <w:jc w:val="center"/>
              <w:rPr>
                <w:rFonts w:ascii="Times New Roman" w:hAnsi="Times New Roman" w:cs="Times New Roman"/>
                <w:sz w:val="24"/>
                <w:szCs w:val="24"/>
              </w:rPr>
            </w:pPr>
            <w:r w:rsidRPr="00623B91">
              <w:rPr>
                <w:rFonts w:ascii="Times New Roman" w:hAnsi="Times New Roman" w:cs="Times New Roman"/>
                <w:sz w:val="24"/>
                <w:szCs w:val="24"/>
              </w:rPr>
              <w:t>1</w:t>
            </w:r>
            <w:r w:rsidR="00011FD1">
              <w:rPr>
                <w:rFonts w:ascii="Times New Roman" w:hAnsi="Times New Roman" w:cs="Times New Roman"/>
                <w:sz w:val="24"/>
                <w:szCs w:val="24"/>
              </w:rPr>
              <w:t>6</w:t>
            </w:r>
            <w:r w:rsidR="00A00D56" w:rsidRPr="00623B91">
              <w:rPr>
                <w:rFonts w:ascii="Times New Roman" w:hAnsi="Times New Roman" w:cs="Times New Roman"/>
                <w:sz w:val="24"/>
                <w:szCs w:val="24"/>
              </w:rPr>
              <w:t>.11</w:t>
            </w:r>
          </w:p>
        </w:tc>
        <w:tc>
          <w:tcPr>
            <w:tcW w:w="971" w:type="dxa"/>
          </w:tcPr>
          <w:p w14:paraId="12FCFDDC" w14:textId="77777777" w:rsidR="00041D2E" w:rsidRPr="00623B91" w:rsidRDefault="00041D2E" w:rsidP="00041D2E">
            <w:pPr>
              <w:spacing w:line="240" w:lineRule="atLeast"/>
              <w:jc w:val="center"/>
              <w:rPr>
                <w:rFonts w:ascii="Times New Roman" w:hAnsi="Times New Roman" w:cs="Times New Roman"/>
                <w:sz w:val="24"/>
                <w:szCs w:val="24"/>
              </w:rPr>
            </w:pPr>
          </w:p>
        </w:tc>
      </w:tr>
      <w:tr w:rsidR="00472C06" w:rsidRPr="00623B91" w14:paraId="7F983AAB" w14:textId="77777777" w:rsidTr="00A00D56">
        <w:tc>
          <w:tcPr>
            <w:tcW w:w="810" w:type="dxa"/>
          </w:tcPr>
          <w:p w14:paraId="365E0942" w14:textId="77777777" w:rsidR="00C2353D" w:rsidRPr="00623B91" w:rsidRDefault="00C2353D"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21-1</w:t>
            </w:r>
          </w:p>
        </w:tc>
        <w:tc>
          <w:tcPr>
            <w:tcW w:w="4026" w:type="dxa"/>
          </w:tcPr>
          <w:p w14:paraId="509608CF" w14:textId="77777777" w:rsidR="00C2353D" w:rsidRPr="00623B91" w:rsidRDefault="00C2353D" w:rsidP="00C2353D">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Глава 6.Кровеносная и лимфатическая системы (</w:t>
            </w:r>
            <w:r w:rsidRPr="00623B91">
              <w:rPr>
                <w:rFonts w:ascii="Times New Roman" w:eastAsia="Times New Roman" w:hAnsi="Times New Roman" w:cs="Times New Roman"/>
                <w:b/>
                <w:bCs/>
                <w:i/>
                <w:iCs/>
                <w:sz w:val="24"/>
                <w:szCs w:val="24"/>
                <w:lang w:eastAsia="ru-RU"/>
              </w:rPr>
              <w:t>7 часов</w:t>
            </w:r>
            <w:r w:rsidRPr="00623B91">
              <w:rPr>
                <w:rFonts w:ascii="Times New Roman" w:eastAsia="Times New Roman" w:hAnsi="Times New Roman" w:cs="Times New Roman"/>
                <w:b/>
                <w:bCs/>
                <w:sz w:val="24"/>
                <w:szCs w:val="24"/>
                <w:lang w:eastAsia="ru-RU"/>
              </w:rPr>
              <w:t>).</w:t>
            </w:r>
          </w:p>
          <w:p w14:paraId="26DCD341" w14:textId="77777777" w:rsidR="00C2353D" w:rsidRPr="00623B91" w:rsidRDefault="00C2353D" w:rsidP="00C2353D">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Транспортные системы организма.</w:t>
            </w:r>
          </w:p>
          <w:p w14:paraId="00A1273B" w14:textId="77777777" w:rsidR="00C2353D" w:rsidRPr="00623B91" w:rsidRDefault="00C2353D" w:rsidP="00041D2E">
            <w:pPr>
              <w:spacing w:line="240" w:lineRule="atLeast"/>
              <w:rPr>
                <w:rFonts w:ascii="Times New Roman" w:eastAsia="Times New Roman" w:hAnsi="Times New Roman" w:cs="Times New Roman"/>
                <w:sz w:val="24"/>
                <w:szCs w:val="24"/>
                <w:lang w:eastAsia="ru-RU"/>
              </w:rPr>
            </w:pPr>
          </w:p>
        </w:tc>
        <w:tc>
          <w:tcPr>
            <w:tcW w:w="6427" w:type="dxa"/>
          </w:tcPr>
          <w:p w14:paraId="416AA1E7" w14:textId="77777777" w:rsidR="00C2353D" w:rsidRPr="00623B91" w:rsidRDefault="00C2353D" w:rsidP="00C2353D">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Описывают строение и роль кровеносной и лимфатической систем. Распознают на таблицах органы кровеносной и лимфатической систем. Выявление параметров срав</w:t>
            </w:r>
            <w:r w:rsidRPr="00623B91">
              <w:rPr>
                <w:rFonts w:ascii="Times New Roman" w:eastAsia="Times New Roman" w:hAnsi="Times New Roman" w:cs="Times New Roman"/>
                <w:sz w:val="24"/>
                <w:szCs w:val="24"/>
                <w:lang w:eastAsia="ru-RU"/>
              </w:rPr>
              <w:softHyphen/>
              <w:t>нения в ходе беседы по ри</w:t>
            </w:r>
            <w:r w:rsidRPr="00623B91">
              <w:rPr>
                <w:rFonts w:ascii="Times New Roman" w:eastAsia="Times New Roman" w:hAnsi="Times New Roman" w:cs="Times New Roman"/>
                <w:sz w:val="24"/>
                <w:szCs w:val="24"/>
                <w:lang w:eastAsia="ru-RU"/>
              </w:rPr>
              <w:softHyphen/>
              <w:t>сунку. Поиск информации для со</w:t>
            </w:r>
            <w:r w:rsidRPr="00623B91">
              <w:rPr>
                <w:rFonts w:ascii="Times New Roman" w:eastAsia="Times New Roman" w:hAnsi="Times New Roman" w:cs="Times New Roman"/>
                <w:sz w:val="24"/>
                <w:szCs w:val="24"/>
                <w:lang w:eastAsia="ru-RU"/>
              </w:rPr>
              <w:softHyphen/>
              <w:t>ставления таблицы. Обсуждение содержания таб</w:t>
            </w:r>
            <w:r w:rsidRPr="00623B91">
              <w:rPr>
                <w:rFonts w:ascii="Times New Roman" w:eastAsia="Times New Roman" w:hAnsi="Times New Roman" w:cs="Times New Roman"/>
                <w:sz w:val="24"/>
                <w:szCs w:val="24"/>
                <w:lang w:eastAsia="ru-RU"/>
              </w:rPr>
              <w:softHyphen/>
              <w:t>лицы</w:t>
            </w:r>
          </w:p>
        </w:tc>
        <w:tc>
          <w:tcPr>
            <w:tcW w:w="1504" w:type="dxa"/>
          </w:tcPr>
          <w:p w14:paraId="32D1FFD9" w14:textId="77777777" w:rsidR="00C2353D" w:rsidRPr="00623B91" w:rsidRDefault="00990A05"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П.20</w:t>
            </w:r>
          </w:p>
        </w:tc>
        <w:tc>
          <w:tcPr>
            <w:tcW w:w="971" w:type="dxa"/>
            <w:gridSpan w:val="2"/>
          </w:tcPr>
          <w:p w14:paraId="3D510079" w14:textId="7377CE50" w:rsidR="00C2353D" w:rsidRPr="00623B91" w:rsidRDefault="00011FD1" w:rsidP="00041D2E">
            <w:pPr>
              <w:spacing w:line="240" w:lineRule="atLeast"/>
              <w:jc w:val="center"/>
              <w:rPr>
                <w:rFonts w:ascii="Times New Roman" w:hAnsi="Times New Roman" w:cs="Times New Roman"/>
                <w:sz w:val="24"/>
                <w:szCs w:val="24"/>
              </w:rPr>
            </w:pPr>
            <w:r>
              <w:rPr>
                <w:rFonts w:ascii="Times New Roman" w:hAnsi="Times New Roman" w:cs="Times New Roman"/>
                <w:sz w:val="24"/>
                <w:szCs w:val="24"/>
              </w:rPr>
              <w:t>19</w:t>
            </w:r>
            <w:r w:rsidR="00A00D56" w:rsidRPr="00623B91">
              <w:rPr>
                <w:rFonts w:ascii="Times New Roman" w:hAnsi="Times New Roman" w:cs="Times New Roman"/>
                <w:sz w:val="24"/>
                <w:szCs w:val="24"/>
              </w:rPr>
              <w:t>.11</w:t>
            </w:r>
          </w:p>
        </w:tc>
        <w:tc>
          <w:tcPr>
            <w:tcW w:w="971" w:type="dxa"/>
          </w:tcPr>
          <w:p w14:paraId="678BF739" w14:textId="77777777" w:rsidR="00C2353D" w:rsidRPr="00623B91" w:rsidRDefault="00C2353D" w:rsidP="00041D2E">
            <w:pPr>
              <w:spacing w:line="240" w:lineRule="atLeast"/>
              <w:jc w:val="center"/>
              <w:rPr>
                <w:rFonts w:ascii="Times New Roman" w:hAnsi="Times New Roman" w:cs="Times New Roman"/>
                <w:sz w:val="24"/>
                <w:szCs w:val="24"/>
              </w:rPr>
            </w:pPr>
          </w:p>
        </w:tc>
      </w:tr>
      <w:tr w:rsidR="00472C06" w:rsidRPr="00623B91" w14:paraId="665DAE48" w14:textId="77777777" w:rsidTr="00A00D56">
        <w:tc>
          <w:tcPr>
            <w:tcW w:w="810" w:type="dxa"/>
          </w:tcPr>
          <w:p w14:paraId="0E0FA0B8" w14:textId="77777777" w:rsidR="00C2353D" w:rsidRPr="00623B91" w:rsidRDefault="00C2353D"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22-2</w:t>
            </w:r>
          </w:p>
        </w:tc>
        <w:tc>
          <w:tcPr>
            <w:tcW w:w="4026" w:type="dxa"/>
          </w:tcPr>
          <w:p w14:paraId="08956A38" w14:textId="77777777" w:rsidR="00C2353D" w:rsidRPr="00623B91" w:rsidRDefault="00C2353D" w:rsidP="00C2353D">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Круги кровообращения.</w:t>
            </w:r>
          </w:p>
          <w:p w14:paraId="6718A2BC" w14:textId="77777777" w:rsidR="00C2353D" w:rsidRPr="00623B91" w:rsidRDefault="00C2353D" w:rsidP="00C2353D">
            <w:pPr>
              <w:spacing w:line="240" w:lineRule="atLeast"/>
              <w:jc w:val="center"/>
              <w:rPr>
                <w:rFonts w:ascii="Times New Roman" w:eastAsia="Times New Roman" w:hAnsi="Times New Roman" w:cs="Times New Roman"/>
                <w:b/>
                <w:bCs/>
                <w:sz w:val="24"/>
                <w:szCs w:val="24"/>
                <w:lang w:eastAsia="ru-RU"/>
              </w:rPr>
            </w:pPr>
          </w:p>
        </w:tc>
        <w:tc>
          <w:tcPr>
            <w:tcW w:w="6427" w:type="dxa"/>
          </w:tcPr>
          <w:p w14:paraId="3727EF92" w14:textId="77777777" w:rsidR="00C2353D" w:rsidRPr="00623B91" w:rsidRDefault="00C2353D" w:rsidP="00C2353D">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Выделяют особенности строения сосудистой системы и движения крови по сосудам. Осваивают приёмы измерения пульса, кровяного давления. Проводят биологические исследова-ния. Делают выводы на основе полученных результатов.</w:t>
            </w:r>
          </w:p>
        </w:tc>
        <w:tc>
          <w:tcPr>
            <w:tcW w:w="1504" w:type="dxa"/>
          </w:tcPr>
          <w:p w14:paraId="121E95C0" w14:textId="77777777" w:rsidR="00C2353D" w:rsidRPr="00623B91" w:rsidRDefault="00990A05"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П.21</w:t>
            </w:r>
          </w:p>
        </w:tc>
        <w:tc>
          <w:tcPr>
            <w:tcW w:w="971" w:type="dxa"/>
            <w:gridSpan w:val="2"/>
          </w:tcPr>
          <w:p w14:paraId="3A6394D5" w14:textId="72F476A8" w:rsidR="00C2353D" w:rsidRPr="00623B91" w:rsidRDefault="008664DF" w:rsidP="00041D2E">
            <w:pPr>
              <w:spacing w:line="240" w:lineRule="atLeast"/>
              <w:jc w:val="center"/>
              <w:rPr>
                <w:rFonts w:ascii="Times New Roman" w:hAnsi="Times New Roman" w:cs="Times New Roman"/>
                <w:sz w:val="24"/>
                <w:szCs w:val="24"/>
              </w:rPr>
            </w:pPr>
            <w:r w:rsidRPr="00623B91">
              <w:rPr>
                <w:rFonts w:ascii="Times New Roman" w:hAnsi="Times New Roman" w:cs="Times New Roman"/>
                <w:sz w:val="24"/>
                <w:szCs w:val="24"/>
              </w:rPr>
              <w:t>2</w:t>
            </w:r>
            <w:r w:rsidR="00011FD1">
              <w:rPr>
                <w:rFonts w:ascii="Times New Roman" w:hAnsi="Times New Roman" w:cs="Times New Roman"/>
                <w:sz w:val="24"/>
                <w:szCs w:val="24"/>
              </w:rPr>
              <w:t>3</w:t>
            </w:r>
            <w:r w:rsidR="00A00D56" w:rsidRPr="00623B91">
              <w:rPr>
                <w:rFonts w:ascii="Times New Roman" w:hAnsi="Times New Roman" w:cs="Times New Roman"/>
                <w:sz w:val="24"/>
                <w:szCs w:val="24"/>
              </w:rPr>
              <w:t>.11</w:t>
            </w:r>
          </w:p>
        </w:tc>
        <w:tc>
          <w:tcPr>
            <w:tcW w:w="971" w:type="dxa"/>
          </w:tcPr>
          <w:p w14:paraId="19517E0E" w14:textId="77777777" w:rsidR="00C2353D" w:rsidRPr="00623B91" w:rsidRDefault="00C2353D" w:rsidP="00041D2E">
            <w:pPr>
              <w:spacing w:line="240" w:lineRule="atLeast"/>
              <w:jc w:val="center"/>
              <w:rPr>
                <w:rFonts w:ascii="Times New Roman" w:hAnsi="Times New Roman" w:cs="Times New Roman"/>
                <w:sz w:val="24"/>
                <w:szCs w:val="24"/>
              </w:rPr>
            </w:pPr>
          </w:p>
        </w:tc>
      </w:tr>
      <w:tr w:rsidR="00472C06" w:rsidRPr="00623B91" w14:paraId="747F90C4" w14:textId="77777777" w:rsidTr="00A00D56">
        <w:tc>
          <w:tcPr>
            <w:tcW w:w="810" w:type="dxa"/>
          </w:tcPr>
          <w:p w14:paraId="32F40023" w14:textId="77777777" w:rsidR="00C2353D" w:rsidRPr="00623B91" w:rsidRDefault="00C2353D"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23-3</w:t>
            </w:r>
          </w:p>
        </w:tc>
        <w:tc>
          <w:tcPr>
            <w:tcW w:w="4026" w:type="dxa"/>
          </w:tcPr>
          <w:p w14:paraId="55B5FB7B" w14:textId="77777777" w:rsidR="00C2353D" w:rsidRPr="00623B91" w:rsidRDefault="00C2353D" w:rsidP="00C2353D">
            <w:pPr>
              <w:spacing w:line="240" w:lineRule="atLeast"/>
              <w:jc w:val="center"/>
              <w:rPr>
                <w:rFonts w:ascii="Times New Roman" w:eastAsia="Times New Roman" w:hAnsi="Times New Roman" w:cs="Times New Roman"/>
                <w:b/>
                <w:bCs/>
                <w:sz w:val="24"/>
                <w:szCs w:val="24"/>
                <w:lang w:eastAsia="ru-RU"/>
              </w:rPr>
            </w:pPr>
            <w:r w:rsidRPr="00623B91">
              <w:rPr>
                <w:rFonts w:ascii="Times New Roman" w:eastAsia="Times New Roman" w:hAnsi="Times New Roman" w:cs="Times New Roman"/>
                <w:sz w:val="24"/>
                <w:szCs w:val="24"/>
                <w:lang w:eastAsia="ru-RU"/>
              </w:rPr>
              <w:t>Строение и работа сердца.</w:t>
            </w:r>
          </w:p>
        </w:tc>
        <w:tc>
          <w:tcPr>
            <w:tcW w:w="6427" w:type="dxa"/>
          </w:tcPr>
          <w:p w14:paraId="417D8370" w14:textId="77777777" w:rsidR="00C2353D" w:rsidRPr="00623B91" w:rsidRDefault="00C2353D" w:rsidP="00C2353D">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Устанавливают взаимосвязь строения сердца с выполняемыми им функциями.Поиск информации для ха</w:t>
            </w:r>
            <w:r w:rsidRPr="00623B91">
              <w:rPr>
                <w:rFonts w:ascii="Times New Roman" w:eastAsia="Times New Roman" w:hAnsi="Times New Roman" w:cs="Times New Roman"/>
                <w:sz w:val="24"/>
                <w:szCs w:val="24"/>
                <w:lang w:eastAsia="ru-RU"/>
              </w:rPr>
              <w:softHyphen/>
              <w:t>рактеристики сердечного цикла. Участие в беседе.</w:t>
            </w:r>
          </w:p>
        </w:tc>
        <w:tc>
          <w:tcPr>
            <w:tcW w:w="1504" w:type="dxa"/>
          </w:tcPr>
          <w:p w14:paraId="07282CCB" w14:textId="77777777" w:rsidR="00C2353D" w:rsidRPr="00623B91" w:rsidRDefault="00990A05"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П.22</w:t>
            </w:r>
          </w:p>
        </w:tc>
        <w:tc>
          <w:tcPr>
            <w:tcW w:w="971" w:type="dxa"/>
            <w:gridSpan w:val="2"/>
          </w:tcPr>
          <w:p w14:paraId="2B4B17B4" w14:textId="68C7F918" w:rsidR="00C2353D" w:rsidRPr="00623B91" w:rsidRDefault="00A00D56" w:rsidP="00041D2E">
            <w:pPr>
              <w:spacing w:line="240" w:lineRule="atLeast"/>
              <w:jc w:val="center"/>
              <w:rPr>
                <w:rFonts w:ascii="Times New Roman" w:hAnsi="Times New Roman" w:cs="Times New Roman"/>
                <w:sz w:val="24"/>
                <w:szCs w:val="24"/>
              </w:rPr>
            </w:pPr>
            <w:r w:rsidRPr="00623B91">
              <w:rPr>
                <w:rFonts w:ascii="Times New Roman" w:hAnsi="Times New Roman" w:cs="Times New Roman"/>
                <w:sz w:val="24"/>
                <w:szCs w:val="24"/>
              </w:rPr>
              <w:t>2</w:t>
            </w:r>
            <w:r w:rsidR="00011FD1">
              <w:rPr>
                <w:rFonts w:ascii="Times New Roman" w:hAnsi="Times New Roman" w:cs="Times New Roman"/>
                <w:sz w:val="24"/>
                <w:szCs w:val="24"/>
              </w:rPr>
              <w:t>6</w:t>
            </w:r>
            <w:r w:rsidRPr="00623B91">
              <w:rPr>
                <w:rFonts w:ascii="Times New Roman" w:hAnsi="Times New Roman" w:cs="Times New Roman"/>
                <w:sz w:val="24"/>
                <w:szCs w:val="24"/>
              </w:rPr>
              <w:t>.11</w:t>
            </w:r>
          </w:p>
        </w:tc>
        <w:tc>
          <w:tcPr>
            <w:tcW w:w="971" w:type="dxa"/>
          </w:tcPr>
          <w:p w14:paraId="7AD91174" w14:textId="77777777" w:rsidR="00C2353D" w:rsidRPr="00623B91" w:rsidRDefault="00C2353D" w:rsidP="00041D2E">
            <w:pPr>
              <w:spacing w:line="240" w:lineRule="atLeast"/>
              <w:jc w:val="center"/>
              <w:rPr>
                <w:rFonts w:ascii="Times New Roman" w:hAnsi="Times New Roman" w:cs="Times New Roman"/>
                <w:sz w:val="24"/>
                <w:szCs w:val="24"/>
              </w:rPr>
            </w:pPr>
          </w:p>
        </w:tc>
      </w:tr>
      <w:tr w:rsidR="00472C06" w:rsidRPr="00623B91" w14:paraId="667CDA95" w14:textId="77777777" w:rsidTr="00A00D56">
        <w:tc>
          <w:tcPr>
            <w:tcW w:w="810" w:type="dxa"/>
          </w:tcPr>
          <w:p w14:paraId="5CE19255" w14:textId="77777777" w:rsidR="00C2353D" w:rsidRPr="00623B91" w:rsidRDefault="00C2353D"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24-4</w:t>
            </w:r>
          </w:p>
        </w:tc>
        <w:tc>
          <w:tcPr>
            <w:tcW w:w="4026" w:type="dxa"/>
          </w:tcPr>
          <w:p w14:paraId="54B7ACB5" w14:textId="77777777" w:rsidR="00C2353D" w:rsidRPr="00623B91" w:rsidRDefault="00C2353D" w:rsidP="00C2353D">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Движение крови по сосудам. Регуляция кровоснабжения</w:t>
            </w:r>
          </w:p>
          <w:p w14:paraId="25696FD3" w14:textId="77777777" w:rsidR="00C2353D" w:rsidRPr="00623B91" w:rsidRDefault="00C2353D" w:rsidP="00C2353D">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Лабораторная работа №11</w:t>
            </w:r>
            <w:r w:rsidRPr="00623B91">
              <w:rPr>
                <w:rFonts w:ascii="Times New Roman" w:eastAsia="Times New Roman" w:hAnsi="Times New Roman" w:cs="Times New Roman"/>
                <w:sz w:val="24"/>
                <w:szCs w:val="24"/>
                <w:lang w:eastAsia="ru-RU"/>
              </w:rPr>
              <w:t xml:space="preserve"> «Определение скорости кровотока в сосудах ногтевого ложа».</w:t>
            </w:r>
          </w:p>
          <w:p w14:paraId="58F3C3D9" w14:textId="77777777" w:rsidR="00C2353D" w:rsidRPr="00623B91" w:rsidRDefault="00C2353D" w:rsidP="00C2353D">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 xml:space="preserve">Лабораторная работа №12 </w:t>
            </w:r>
            <w:r w:rsidRPr="00623B91">
              <w:rPr>
                <w:rFonts w:ascii="Times New Roman" w:eastAsia="Times New Roman" w:hAnsi="Times New Roman" w:cs="Times New Roman"/>
                <w:sz w:val="24"/>
                <w:szCs w:val="24"/>
                <w:lang w:eastAsia="ru-RU"/>
              </w:rPr>
              <w:t>«Положение венозных клапанов в опущенной и поднятой руке».</w:t>
            </w:r>
          </w:p>
          <w:p w14:paraId="1AAD3FA4" w14:textId="77777777" w:rsidR="00C2353D" w:rsidRPr="00623B91" w:rsidRDefault="00C2353D" w:rsidP="00C2353D">
            <w:pPr>
              <w:spacing w:line="240" w:lineRule="atLeast"/>
              <w:jc w:val="center"/>
              <w:rPr>
                <w:rFonts w:ascii="Times New Roman" w:eastAsia="Times New Roman" w:hAnsi="Times New Roman" w:cs="Times New Roman"/>
                <w:b/>
                <w:bCs/>
                <w:sz w:val="24"/>
                <w:szCs w:val="24"/>
                <w:lang w:eastAsia="ru-RU"/>
              </w:rPr>
            </w:pPr>
          </w:p>
        </w:tc>
        <w:tc>
          <w:tcPr>
            <w:tcW w:w="6427" w:type="dxa"/>
          </w:tcPr>
          <w:p w14:paraId="036F27F6" w14:textId="77777777" w:rsidR="00C2353D" w:rsidRPr="00623B91" w:rsidRDefault="00C2353D" w:rsidP="00C2353D">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Устанавливают зависимость кровоснабжения органов от нагрузки.</w:t>
            </w:r>
          </w:p>
          <w:p w14:paraId="5A5CB061" w14:textId="77777777" w:rsidR="00C2353D" w:rsidRPr="00623B91" w:rsidRDefault="00C2353D" w:rsidP="00C2353D">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Выполнение лабораторных работ.</w:t>
            </w:r>
          </w:p>
        </w:tc>
        <w:tc>
          <w:tcPr>
            <w:tcW w:w="1504" w:type="dxa"/>
          </w:tcPr>
          <w:p w14:paraId="30E752EE" w14:textId="77777777" w:rsidR="00C2353D" w:rsidRPr="00623B91" w:rsidRDefault="00990A05"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П.23</w:t>
            </w:r>
          </w:p>
        </w:tc>
        <w:tc>
          <w:tcPr>
            <w:tcW w:w="971" w:type="dxa"/>
            <w:gridSpan w:val="2"/>
          </w:tcPr>
          <w:p w14:paraId="35653832" w14:textId="5059EEDE" w:rsidR="00C2353D" w:rsidRPr="00623B91" w:rsidRDefault="00011FD1" w:rsidP="00041D2E">
            <w:pPr>
              <w:spacing w:line="240" w:lineRule="atLeast"/>
              <w:jc w:val="center"/>
              <w:rPr>
                <w:rFonts w:ascii="Times New Roman" w:hAnsi="Times New Roman" w:cs="Times New Roman"/>
                <w:sz w:val="24"/>
                <w:szCs w:val="24"/>
              </w:rPr>
            </w:pPr>
            <w:r>
              <w:rPr>
                <w:rFonts w:ascii="Times New Roman" w:hAnsi="Times New Roman" w:cs="Times New Roman"/>
                <w:sz w:val="24"/>
                <w:szCs w:val="24"/>
              </w:rPr>
              <w:t>30</w:t>
            </w:r>
            <w:r w:rsidR="00A00D56" w:rsidRPr="00623B91">
              <w:rPr>
                <w:rFonts w:ascii="Times New Roman" w:hAnsi="Times New Roman" w:cs="Times New Roman"/>
                <w:sz w:val="24"/>
                <w:szCs w:val="24"/>
              </w:rPr>
              <w:t>.1</w:t>
            </w:r>
            <w:r w:rsidR="008664DF" w:rsidRPr="00623B91">
              <w:rPr>
                <w:rFonts w:ascii="Times New Roman" w:hAnsi="Times New Roman" w:cs="Times New Roman"/>
                <w:sz w:val="24"/>
                <w:szCs w:val="24"/>
              </w:rPr>
              <w:t>1</w:t>
            </w:r>
          </w:p>
        </w:tc>
        <w:tc>
          <w:tcPr>
            <w:tcW w:w="971" w:type="dxa"/>
          </w:tcPr>
          <w:p w14:paraId="0729B7CD" w14:textId="77777777" w:rsidR="00C2353D" w:rsidRPr="00623B91" w:rsidRDefault="00C2353D" w:rsidP="00041D2E">
            <w:pPr>
              <w:spacing w:line="240" w:lineRule="atLeast"/>
              <w:jc w:val="center"/>
              <w:rPr>
                <w:rFonts w:ascii="Times New Roman" w:hAnsi="Times New Roman" w:cs="Times New Roman"/>
                <w:sz w:val="24"/>
                <w:szCs w:val="24"/>
              </w:rPr>
            </w:pPr>
          </w:p>
        </w:tc>
      </w:tr>
      <w:tr w:rsidR="00472C06" w:rsidRPr="00623B91" w14:paraId="39EE43AF" w14:textId="77777777" w:rsidTr="00A00D56">
        <w:tc>
          <w:tcPr>
            <w:tcW w:w="810" w:type="dxa"/>
          </w:tcPr>
          <w:p w14:paraId="5EDA7F49" w14:textId="77777777" w:rsidR="00C2353D" w:rsidRPr="00623B91" w:rsidRDefault="003F3EE7"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lastRenderedPageBreak/>
              <w:t>25-5</w:t>
            </w:r>
          </w:p>
        </w:tc>
        <w:tc>
          <w:tcPr>
            <w:tcW w:w="4026" w:type="dxa"/>
          </w:tcPr>
          <w:p w14:paraId="7F5208B4" w14:textId="77777777" w:rsidR="003F3EE7" w:rsidRPr="00623B91" w:rsidRDefault="003F3EE7" w:rsidP="003F3EE7">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Гигиена сердечнососудистой системы. Первая помощь при заболеваниях сердца и сосудов.</w:t>
            </w:r>
          </w:p>
          <w:p w14:paraId="0924E4E5" w14:textId="77777777" w:rsidR="00C2353D" w:rsidRPr="00623B91" w:rsidRDefault="003F3EE7" w:rsidP="003F3EE7">
            <w:pPr>
              <w:spacing w:line="240" w:lineRule="atLeast"/>
              <w:jc w:val="center"/>
              <w:rPr>
                <w:rFonts w:ascii="Times New Roman" w:eastAsia="Times New Roman" w:hAnsi="Times New Roman" w:cs="Times New Roman"/>
                <w:b/>
                <w:bCs/>
                <w:sz w:val="24"/>
                <w:szCs w:val="24"/>
                <w:lang w:eastAsia="ru-RU"/>
              </w:rPr>
            </w:pPr>
            <w:r w:rsidRPr="00623B91">
              <w:rPr>
                <w:rFonts w:ascii="Times New Roman" w:eastAsia="Times New Roman" w:hAnsi="Times New Roman" w:cs="Times New Roman"/>
                <w:b/>
                <w:bCs/>
                <w:i/>
                <w:iCs/>
                <w:sz w:val="24"/>
                <w:szCs w:val="24"/>
                <w:lang w:eastAsia="ru-RU"/>
              </w:rPr>
              <w:t>Лабораторная работа №13</w:t>
            </w:r>
            <w:r w:rsidRPr="00623B91">
              <w:rPr>
                <w:rFonts w:ascii="Times New Roman" w:eastAsia="Times New Roman" w:hAnsi="Times New Roman" w:cs="Times New Roman"/>
                <w:sz w:val="24"/>
                <w:szCs w:val="24"/>
                <w:lang w:eastAsia="ru-RU"/>
              </w:rPr>
              <w:t xml:space="preserve"> «Функциональная проба: Реакция сердечно-сосудистой системы на дозированную нагрузку. Подсчет пульса и А\Д до и после нагрузки».</w:t>
            </w:r>
          </w:p>
        </w:tc>
        <w:tc>
          <w:tcPr>
            <w:tcW w:w="6427" w:type="dxa"/>
          </w:tcPr>
          <w:p w14:paraId="676DD046" w14:textId="77777777" w:rsidR="003F3EE7" w:rsidRPr="00623B91" w:rsidRDefault="003F3EE7" w:rsidP="003F3EE7">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Приводят доказательства (аргументация) необходимости соблюдения мер профилактики сердечнососудистых заболеванийАнализ текста учебника. Участие в беседе; выполнение лабораторной работы и анализ ее результатов.</w:t>
            </w:r>
          </w:p>
          <w:p w14:paraId="7ADBF846" w14:textId="77777777" w:rsidR="00C2353D" w:rsidRPr="00623B91" w:rsidRDefault="00C2353D" w:rsidP="00C2353D">
            <w:pPr>
              <w:spacing w:line="240" w:lineRule="atLeast"/>
              <w:rPr>
                <w:rFonts w:ascii="Times New Roman" w:eastAsia="Times New Roman" w:hAnsi="Times New Roman" w:cs="Times New Roman"/>
                <w:sz w:val="24"/>
                <w:szCs w:val="24"/>
                <w:lang w:eastAsia="ru-RU"/>
              </w:rPr>
            </w:pPr>
          </w:p>
        </w:tc>
        <w:tc>
          <w:tcPr>
            <w:tcW w:w="1504" w:type="dxa"/>
          </w:tcPr>
          <w:p w14:paraId="63D09661" w14:textId="77777777" w:rsidR="00C2353D" w:rsidRPr="00623B91" w:rsidRDefault="00990A05"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П.24</w:t>
            </w:r>
          </w:p>
        </w:tc>
        <w:tc>
          <w:tcPr>
            <w:tcW w:w="971" w:type="dxa"/>
            <w:gridSpan w:val="2"/>
          </w:tcPr>
          <w:p w14:paraId="5425F84E" w14:textId="618966DD" w:rsidR="00C2353D" w:rsidRPr="00623B91" w:rsidRDefault="00A00D56" w:rsidP="00041D2E">
            <w:pPr>
              <w:spacing w:line="240" w:lineRule="atLeast"/>
              <w:jc w:val="center"/>
              <w:rPr>
                <w:rFonts w:ascii="Times New Roman" w:hAnsi="Times New Roman" w:cs="Times New Roman"/>
                <w:sz w:val="24"/>
                <w:szCs w:val="24"/>
              </w:rPr>
            </w:pPr>
            <w:r w:rsidRPr="00623B91">
              <w:rPr>
                <w:rFonts w:ascii="Times New Roman" w:hAnsi="Times New Roman" w:cs="Times New Roman"/>
                <w:sz w:val="24"/>
                <w:szCs w:val="24"/>
              </w:rPr>
              <w:t>0</w:t>
            </w:r>
            <w:r w:rsidR="00011FD1">
              <w:rPr>
                <w:rFonts w:ascii="Times New Roman" w:hAnsi="Times New Roman" w:cs="Times New Roman"/>
                <w:sz w:val="24"/>
                <w:szCs w:val="24"/>
              </w:rPr>
              <w:t>3</w:t>
            </w:r>
            <w:r w:rsidRPr="00623B91">
              <w:rPr>
                <w:rFonts w:ascii="Times New Roman" w:hAnsi="Times New Roman" w:cs="Times New Roman"/>
                <w:sz w:val="24"/>
                <w:szCs w:val="24"/>
              </w:rPr>
              <w:t>.12</w:t>
            </w:r>
          </w:p>
        </w:tc>
        <w:tc>
          <w:tcPr>
            <w:tcW w:w="971" w:type="dxa"/>
          </w:tcPr>
          <w:p w14:paraId="4FB3A5D9" w14:textId="77777777" w:rsidR="00C2353D" w:rsidRPr="00623B91" w:rsidRDefault="00C2353D" w:rsidP="00041D2E">
            <w:pPr>
              <w:spacing w:line="240" w:lineRule="atLeast"/>
              <w:jc w:val="center"/>
              <w:rPr>
                <w:rFonts w:ascii="Times New Roman" w:hAnsi="Times New Roman" w:cs="Times New Roman"/>
                <w:sz w:val="24"/>
                <w:szCs w:val="24"/>
              </w:rPr>
            </w:pPr>
          </w:p>
        </w:tc>
      </w:tr>
      <w:tr w:rsidR="00472C06" w:rsidRPr="00623B91" w14:paraId="1D46B6D2" w14:textId="77777777" w:rsidTr="00A00D56">
        <w:tc>
          <w:tcPr>
            <w:tcW w:w="810" w:type="dxa"/>
          </w:tcPr>
          <w:p w14:paraId="04A75FDA" w14:textId="77777777" w:rsidR="003F3EE7" w:rsidRPr="00623B91" w:rsidRDefault="003F3EE7"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26-6</w:t>
            </w:r>
          </w:p>
        </w:tc>
        <w:tc>
          <w:tcPr>
            <w:tcW w:w="4026" w:type="dxa"/>
          </w:tcPr>
          <w:p w14:paraId="2414E86B" w14:textId="77777777" w:rsidR="003F3EE7" w:rsidRPr="00623B91" w:rsidRDefault="003F3EE7" w:rsidP="003F3EE7">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Первая помощь при кровотечениях</w:t>
            </w:r>
          </w:p>
        </w:tc>
        <w:tc>
          <w:tcPr>
            <w:tcW w:w="6427" w:type="dxa"/>
          </w:tcPr>
          <w:p w14:paraId="51250984" w14:textId="77777777" w:rsidR="003F3EE7" w:rsidRPr="00623B91" w:rsidRDefault="003F3EE7" w:rsidP="003F3EE7">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Осваивают приёмы оказания первой помощи при кровотечениях. Находят в учебной и научно-популярной литературе информацию о заболеваниях сердечно-сосудистой системы, оформляют её в виде рефератов, докладов</w:t>
            </w:r>
          </w:p>
        </w:tc>
        <w:tc>
          <w:tcPr>
            <w:tcW w:w="1504" w:type="dxa"/>
          </w:tcPr>
          <w:p w14:paraId="14EAF315" w14:textId="77777777" w:rsidR="003F3EE7" w:rsidRPr="00623B91" w:rsidRDefault="00990A05"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П.25</w:t>
            </w:r>
          </w:p>
        </w:tc>
        <w:tc>
          <w:tcPr>
            <w:tcW w:w="971" w:type="dxa"/>
            <w:gridSpan w:val="2"/>
          </w:tcPr>
          <w:p w14:paraId="147C3636" w14:textId="6FA68A0F" w:rsidR="003F3EE7" w:rsidRPr="00623B91" w:rsidRDefault="008664DF" w:rsidP="00041D2E">
            <w:pPr>
              <w:spacing w:line="240" w:lineRule="atLeast"/>
              <w:jc w:val="center"/>
              <w:rPr>
                <w:rFonts w:ascii="Times New Roman" w:hAnsi="Times New Roman" w:cs="Times New Roman"/>
                <w:sz w:val="24"/>
                <w:szCs w:val="24"/>
              </w:rPr>
            </w:pPr>
            <w:r w:rsidRPr="00623B91">
              <w:rPr>
                <w:rFonts w:ascii="Times New Roman" w:hAnsi="Times New Roman" w:cs="Times New Roman"/>
                <w:sz w:val="24"/>
                <w:szCs w:val="24"/>
              </w:rPr>
              <w:t>0</w:t>
            </w:r>
            <w:r w:rsidR="00011FD1">
              <w:rPr>
                <w:rFonts w:ascii="Times New Roman" w:hAnsi="Times New Roman" w:cs="Times New Roman"/>
                <w:sz w:val="24"/>
                <w:szCs w:val="24"/>
              </w:rPr>
              <w:t>7</w:t>
            </w:r>
            <w:r w:rsidR="00A00D56" w:rsidRPr="00623B91">
              <w:rPr>
                <w:rFonts w:ascii="Times New Roman" w:hAnsi="Times New Roman" w:cs="Times New Roman"/>
                <w:sz w:val="24"/>
                <w:szCs w:val="24"/>
              </w:rPr>
              <w:t>.12</w:t>
            </w:r>
          </w:p>
        </w:tc>
        <w:tc>
          <w:tcPr>
            <w:tcW w:w="971" w:type="dxa"/>
          </w:tcPr>
          <w:p w14:paraId="7C387753" w14:textId="77777777" w:rsidR="003F3EE7" w:rsidRPr="00623B91" w:rsidRDefault="003F3EE7" w:rsidP="00041D2E">
            <w:pPr>
              <w:spacing w:line="240" w:lineRule="atLeast"/>
              <w:jc w:val="center"/>
              <w:rPr>
                <w:rFonts w:ascii="Times New Roman" w:hAnsi="Times New Roman" w:cs="Times New Roman"/>
                <w:sz w:val="24"/>
                <w:szCs w:val="24"/>
              </w:rPr>
            </w:pPr>
          </w:p>
        </w:tc>
      </w:tr>
      <w:tr w:rsidR="00472C06" w:rsidRPr="00623B91" w14:paraId="2C7BAA1B" w14:textId="77777777" w:rsidTr="00A00D56">
        <w:tc>
          <w:tcPr>
            <w:tcW w:w="810" w:type="dxa"/>
          </w:tcPr>
          <w:p w14:paraId="3CE05FF2" w14:textId="77777777" w:rsidR="003F3EE7" w:rsidRPr="00623B91" w:rsidRDefault="003F3EE7"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27-7</w:t>
            </w:r>
          </w:p>
        </w:tc>
        <w:tc>
          <w:tcPr>
            <w:tcW w:w="4026" w:type="dxa"/>
          </w:tcPr>
          <w:p w14:paraId="06CD8F99" w14:textId="77777777" w:rsidR="003F3EE7" w:rsidRPr="00623B91" w:rsidRDefault="003F3EE7" w:rsidP="003F3EE7">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Урок-практикум. Оказание первой помощи при повреждениях скелета и кровотечениях.</w:t>
            </w:r>
          </w:p>
        </w:tc>
        <w:tc>
          <w:tcPr>
            <w:tcW w:w="6427" w:type="dxa"/>
          </w:tcPr>
          <w:p w14:paraId="170A9B67" w14:textId="77777777" w:rsidR="003F3EE7" w:rsidRPr="00623B91" w:rsidRDefault="003F3EE7" w:rsidP="003F3EE7">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Закр</w:t>
            </w:r>
            <w:r w:rsidR="00FE71FA" w:rsidRPr="00623B91">
              <w:rPr>
                <w:rFonts w:ascii="Times New Roman" w:eastAsia="Times New Roman" w:hAnsi="Times New Roman" w:cs="Times New Roman"/>
                <w:sz w:val="24"/>
                <w:szCs w:val="24"/>
                <w:lang w:eastAsia="ru-RU"/>
              </w:rPr>
              <w:t>епляют знания о видах кровотече</w:t>
            </w:r>
            <w:r w:rsidRPr="00623B91">
              <w:rPr>
                <w:rFonts w:ascii="Times New Roman" w:eastAsia="Times New Roman" w:hAnsi="Times New Roman" w:cs="Times New Roman"/>
                <w:sz w:val="24"/>
                <w:szCs w:val="24"/>
                <w:lang w:eastAsia="ru-RU"/>
              </w:rPr>
              <w:t>ний и повреждениях скелета. Осваивают приёмы первой помощи при повреждениях скелета и различных в</w:t>
            </w:r>
            <w:r w:rsidR="00FE71FA" w:rsidRPr="00623B91">
              <w:rPr>
                <w:rFonts w:ascii="Times New Roman" w:eastAsia="Times New Roman" w:hAnsi="Times New Roman" w:cs="Times New Roman"/>
                <w:sz w:val="24"/>
                <w:szCs w:val="24"/>
                <w:lang w:eastAsia="ru-RU"/>
              </w:rPr>
              <w:t>идах кровотече</w:t>
            </w:r>
            <w:r w:rsidRPr="00623B91">
              <w:rPr>
                <w:rFonts w:ascii="Times New Roman" w:eastAsia="Times New Roman" w:hAnsi="Times New Roman" w:cs="Times New Roman"/>
                <w:sz w:val="24"/>
                <w:szCs w:val="24"/>
                <w:lang w:eastAsia="ru-RU"/>
              </w:rPr>
              <w:t>ний.</w:t>
            </w:r>
          </w:p>
        </w:tc>
        <w:tc>
          <w:tcPr>
            <w:tcW w:w="1504" w:type="dxa"/>
          </w:tcPr>
          <w:p w14:paraId="0CF88873" w14:textId="77777777" w:rsidR="003F3EE7" w:rsidRPr="00623B91" w:rsidRDefault="00990A05"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П.25</w:t>
            </w:r>
          </w:p>
        </w:tc>
        <w:tc>
          <w:tcPr>
            <w:tcW w:w="971" w:type="dxa"/>
            <w:gridSpan w:val="2"/>
          </w:tcPr>
          <w:p w14:paraId="359768F0" w14:textId="4321BE48" w:rsidR="003F3EE7" w:rsidRPr="00623B91" w:rsidRDefault="008664DF" w:rsidP="00041D2E">
            <w:pPr>
              <w:spacing w:line="240" w:lineRule="atLeast"/>
              <w:jc w:val="center"/>
              <w:rPr>
                <w:rFonts w:ascii="Times New Roman" w:hAnsi="Times New Roman" w:cs="Times New Roman"/>
                <w:sz w:val="24"/>
                <w:szCs w:val="24"/>
              </w:rPr>
            </w:pPr>
            <w:r w:rsidRPr="00623B91">
              <w:rPr>
                <w:rFonts w:ascii="Times New Roman" w:hAnsi="Times New Roman" w:cs="Times New Roman"/>
                <w:sz w:val="24"/>
                <w:szCs w:val="24"/>
              </w:rPr>
              <w:t>1</w:t>
            </w:r>
            <w:r w:rsidR="00011FD1">
              <w:rPr>
                <w:rFonts w:ascii="Times New Roman" w:hAnsi="Times New Roman" w:cs="Times New Roman"/>
                <w:sz w:val="24"/>
                <w:szCs w:val="24"/>
              </w:rPr>
              <w:t>0</w:t>
            </w:r>
            <w:r w:rsidR="00A00D56" w:rsidRPr="00623B91">
              <w:rPr>
                <w:rFonts w:ascii="Times New Roman" w:hAnsi="Times New Roman" w:cs="Times New Roman"/>
                <w:sz w:val="24"/>
                <w:szCs w:val="24"/>
              </w:rPr>
              <w:t>.12</w:t>
            </w:r>
          </w:p>
        </w:tc>
        <w:tc>
          <w:tcPr>
            <w:tcW w:w="971" w:type="dxa"/>
          </w:tcPr>
          <w:p w14:paraId="0CA18BC5" w14:textId="77777777" w:rsidR="003F3EE7" w:rsidRPr="00623B91" w:rsidRDefault="003F3EE7" w:rsidP="00041D2E">
            <w:pPr>
              <w:spacing w:line="240" w:lineRule="atLeast"/>
              <w:jc w:val="center"/>
              <w:rPr>
                <w:rFonts w:ascii="Times New Roman" w:hAnsi="Times New Roman" w:cs="Times New Roman"/>
                <w:sz w:val="24"/>
                <w:szCs w:val="24"/>
              </w:rPr>
            </w:pPr>
          </w:p>
        </w:tc>
      </w:tr>
      <w:tr w:rsidR="00472C06" w:rsidRPr="00623B91" w14:paraId="4B416D16" w14:textId="77777777" w:rsidTr="00A00D56">
        <w:tc>
          <w:tcPr>
            <w:tcW w:w="810" w:type="dxa"/>
          </w:tcPr>
          <w:p w14:paraId="1F39A7BA" w14:textId="77777777" w:rsidR="003F3EE7" w:rsidRPr="00623B91" w:rsidRDefault="003F3EE7"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28-1</w:t>
            </w:r>
          </w:p>
        </w:tc>
        <w:tc>
          <w:tcPr>
            <w:tcW w:w="4026" w:type="dxa"/>
          </w:tcPr>
          <w:p w14:paraId="01E43CDA" w14:textId="77777777" w:rsidR="003F3EE7" w:rsidRPr="00623B91" w:rsidRDefault="003F3EE7" w:rsidP="003F3EE7">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Глава 7. Дыхание (</w:t>
            </w:r>
            <w:r w:rsidRPr="00623B91">
              <w:rPr>
                <w:rFonts w:ascii="Times New Roman" w:eastAsia="Times New Roman" w:hAnsi="Times New Roman" w:cs="Times New Roman"/>
                <w:b/>
                <w:bCs/>
                <w:i/>
                <w:iCs/>
                <w:sz w:val="24"/>
                <w:szCs w:val="24"/>
                <w:lang w:eastAsia="ru-RU"/>
              </w:rPr>
              <w:t>5 часов</w:t>
            </w:r>
            <w:r w:rsidRPr="00623B91">
              <w:rPr>
                <w:rFonts w:ascii="Times New Roman" w:eastAsia="Times New Roman" w:hAnsi="Times New Roman" w:cs="Times New Roman"/>
                <w:b/>
                <w:bCs/>
                <w:sz w:val="24"/>
                <w:szCs w:val="24"/>
                <w:lang w:eastAsia="ru-RU"/>
              </w:rPr>
              <w:t>).</w:t>
            </w:r>
          </w:p>
          <w:p w14:paraId="2BFF261A" w14:textId="77777777" w:rsidR="003F3EE7" w:rsidRPr="00623B91" w:rsidRDefault="003F3EE7" w:rsidP="003F3EE7">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Значение дыхания. Органы дыхательной системы. Дыхательные пути, голосообразование. </w:t>
            </w:r>
          </w:p>
        </w:tc>
        <w:tc>
          <w:tcPr>
            <w:tcW w:w="6427" w:type="dxa"/>
          </w:tcPr>
          <w:p w14:paraId="7665820B" w14:textId="77777777" w:rsidR="003F3EE7" w:rsidRPr="00623B91" w:rsidRDefault="003F3EE7" w:rsidP="003F3EE7">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Выделяют существенные признаки процессов дыхания и газообмена. Распозн</w:t>
            </w:r>
            <w:r w:rsidR="00FE71FA" w:rsidRPr="00623B91">
              <w:rPr>
                <w:rFonts w:ascii="Times New Roman" w:eastAsia="Times New Roman" w:hAnsi="Times New Roman" w:cs="Times New Roman"/>
                <w:sz w:val="24"/>
                <w:szCs w:val="24"/>
                <w:lang w:eastAsia="ru-RU"/>
              </w:rPr>
              <w:t>ают на таблицах органы дыхатель</w:t>
            </w:r>
            <w:r w:rsidRPr="00623B91">
              <w:rPr>
                <w:rFonts w:ascii="Times New Roman" w:eastAsia="Times New Roman" w:hAnsi="Times New Roman" w:cs="Times New Roman"/>
                <w:sz w:val="24"/>
                <w:szCs w:val="24"/>
                <w:lang w:eastAsia="ru-RU"/>
              </w:rPr>
              <w:t>ной системы. Поиск информации о строе</w:t>
            </w:r>
            <w:r w:rsidRPr="00623B91">
              <w:rPr>
                <w:rFonts w:ascii="Times New Roman" w:eastAsia="Times New Roman" w:hAnsi="Times New Roman" w:cs="Times New Roman"/>
                <w:sz w:val="24"/>
                <w:szCs w:val="24"/>
                <w:lang w:eastAsia="ru-RU"/>
              </w:rPr>
              <w:softHyphen/>
              <w:t>нии и функциях голосовых связок. Участие в беседе с элемента</w:t>
            </w:r>
            <w:r w:rsidRPr="00623B91">
              <w:rPr>
                <w:rFonts w:ascii="Times New Roman" w:eastAsia="Times New Roman" w:hAnsi="Times New Roman" w:cs="Times New Roman"/>
                <w:sz w:val="24"/>
                <w:szCs w:val="24"/>
                <w:lang w:eastAsia="ru-RU"/>
              </w:rPr>
              <w:softHyphen/>
              <w:t>ми самостоятельной работы с учебником.</w:t>
            </w:r>
          </w:p>
        </w:tc>
        <w:tc>
          <w:tcPr>
            <w:tcW w:w="1504" w:type="dxa"/>
          </w:tcPr>
          <w:p w14:paraId="2F3AE598" w14:textId="77777777" w:rsidR="003F3EE7" w:rsidRPr="00623B91" w:rsidRDefault="00990A05"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П.26</w:t>
            </w:r>
          </w:p>
        </w:tc>
        <w:tc>
          <w:tcPr>
            <w:tcW w:w="971" w:type="dxa"/>
            <w:gridSpan w:val="2"/>
          </w:tcPr>
          <w:p w14:paraId="0186CCF7" w14:textId="566905AD" w:rsidR="003F3EE7" w:rsidRPr="00623B91" w:rsidRDefault="008664DF" w:rsidP="00041D2E">
            <w:pPr>
              <w:spacing w:line="240" w:lineRule="atLeast"/>
              <w:jc w:val="center"/>
              <w:rPr>
                <w:rFonts w:ascii="Times New Roman" w:hAnsi="Times New Roman" w:cs="Times New Roman"/>
                <w:sz w:val="24"/>
                <w:szCs w:val="24"/>
              </w:rPr>
            </w:pPr>
            <w:r w:rsidRPr="00623B91">
              <w:rPr>
                <w:rFonts w:ascii="Times New Roman" w:hAnsi="Times New Roman" w:cs="Times New Roman"/>
                <w:sz w:val="24"/>
                <w:szCs w:val="24"/>
              </w:rPr>
              <w:t>1</w:t>
            </w:r>
            <w:r w:rsidR="00011FD1">
              <w:rPr>
                <w:rFonts w:ascii="Times New Roman" w:hAnsi="Times New Roman" w:cs="Times New Roman"/>
                <w:sz w:val="24"/>
                <w:szCs w:val="24"/>
              </w:rPr>
              <w:t>4</w:t>
            </w:r>
            <w:r w:rsidR="00A00D56" w:rsidRPr="00623B91">
              <w:rPr>
                <w:rFonts w:ascii="Times New Roman" w:hAnsi="Times New Roman" w:cs="Times New Roman"/>
                <w:sz w:val="24"/>
                <w:szCs w:val="24"/>
              </w:rPr>
              <w:t>.12</w:t>
            </w:r>
          </w:p>
        </w:tc>
        <w:tc>
          <w:tcPr>
            <w:tcW w:w="971" w:type="dxa"/>
          </w:tcPr>
          <w:p w14:paraId="2B71E3EB" w14:textId="77777777" w:rsidR="003F3EE7" w:rsidRPr="00623B91" w:rsidRDefault="003F3EE7" w:rsidP="00041D2E">
            <w:pPr>
              <w:spacing w:line="240" w:lineRule="atLeast"/>
              <w:jc w:val="center"/>
              <w:rPr>
                <w:rFonts w:ascii="Times New Roman" w:hAnsi="Times New Roman" w:cs="Times New Roman"/>
                <w:sz w:val="24"/>
                <w:szCs w:val="24"/>
              </w:rPr>
            </w:pPr>
          </w:p>
        </w:tc>
      </w:tr>
      <w:tr w:rsidR="00472C06" w:rsidRPr="00623B91" w14:paraId="02F3DB32" w14:textId="77777777" w:rsidTr="00A00D56">
        <w:tc>
          <w:tcPr>
            <w:tcW w:w="810" w:type="dxa"/>
          </w:tcPr>
          <w:p w14:paraId="2802CB9C" w14:textId="77777777" w:rsidR="003F3EE7" w:rsidRPr="00623B91" w:rsidRDefault="003F3EE7"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29-2</w:t>
            </w:r>
          </w:p>
        </w:tc>
        <w:tc>
          <w:tcPr>
            <w:tcW w:w="4026" w:type="dxa"/>
          </w:tcPr>
          <w:p w14:paraId="0E49DCF7" w14:textId="77777777" w:rsidR="003F3EE7" w:rsidRPr="00623B91" w:rsidRDefault="003F3EE7" w:rsidP="003F3EE7">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Легкие. Легочное и тканевое дыхание.</w:t>
            </w:r>
          </w:p>
          <w:p w14:paraId="42AEB989" w14:textId="77777777" w:rsidR="003F3EE7" w:rsidRPr="00623B91" w:rsidRDefault="003F3EE7" w:rsidP="003F3EE7">
            <w:pPr>
              <w:spacing w:line="240" w:lineRule="atLeast"/>
              <w:rPr>
                <w:rFonts w:ascii="Times New Roman" w:eastAsia="Times New Roman" w:hAnsi="Times New Roman" w:cs="Times New Roman"/>
                <w:sz w:val="24"/>
                <w:szCs w:val="24"/>
                <w:lang w:eastAsia="ru-RU"/>
              </w:rPr>
            </w:pPr>
          </w:p>
        </w:tc>
        <w:tc>
          <w:tcPr>
            <w:tcW w:w="6427" w:type="dxa"/>
          </w:tcPr>
          <w:p w14:paraId="44109363" w14:textId="77777777" w:rsidR="003F3EE7" w:rsidRPr="00623B91" w:rsidRDefault="003F3EE7" w:rsidP="003F3EE7">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Сравнивают газообмен в лёгких и тканях. Делают выводы на основе сравнения. Работа с текстом и рисунками учебника, Интернет-ресурсами. Просмотр слайд-фильма. Составление схемы «Газообмен в легких».</w:t>
            </w:r>
          </w:p>
        </w:tc>
        <w:tc>
          <w:tcPr>
            <w:tcW w:w="1504" w:type="dxa"/>
          </w:tcPr>
          <w:p w14:paraId="4AF315E8" w14:textId="77777777" w:rsidR="003F3EE7" w:rsidRPr="00623B91" w:rsidRDefault="00990A05"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П.27</w:t>
            </w:r>
          </w:p>
        </w:tc>
        <w:tc>
          <w:tcPr>
            <w:tcW w:w="971" w:type="dxa"/>
            <w:gridSpan w:val="2"/>
          </w:tcPr>
          <w:p w14:paraId="6A9C300F" w14:textId="59844D02" w:rsidR="003F3EE7" w:rsidRPr="00623B91" w:rsidRDefault="00A00D56" w:rsidP="00041D2E">
            <w:pPr>
              <w:spacing w:line="240" w:lineRule="atLeast"/>
              <w:jc w:val="center"/>
              <w:rPr>
                <w:rFonts w:ascii="Times New Roman" w:hAnsi="Times New Roman" w:cs="Times New Roman"/>
                <w:sz w:val="24"/>
                <w:szCs w:val="24"/>
              </w:rPr>
            </w:pPr>
            <w:r w:rsidRPr="00623B91">
              <w:rPr>
                <w:rFonts w:ascii="Times New Roman" w:hAnsi="Times New Roman" w:cs="Times New Roman"/>
                <w:sz w:val="24"/>
                <w:szCs w:val="24"/>
              </w:rPr>
              <w:t>1</w:t>
            </w:r>
            <w:r w:rsidR="00011FD1">
              <w:rPr>
                <w:rFonts w:ascii="Times New Roman" w:hAnsi="Times New Roman" w:cs="Times New Roman"/>
                <w:sz w:val="24"/>
                <w:szCs w:val="24"/>
              </w:rPr>
              <w:t>7</w:t>
            </w:r>
            <w:r w:rsidRPr="00623B91">
              <w:rPr>
                <w:rFonts w:ascii="Times New Roman" w:hAnsi="Times New Roman" w:cs="Times New Roman"/>
                <w:sz w:val="24"/>
                <w:szCs w:val="24"/>
              </w:rPr>
              <w:t>.12</w:t>
            </w:r>
          </w:p>
        </w:tc>
        <w:tc>
          <w:tcPr>
            <w:tcW w:w="971" w:type="dxa"/>
          </w:tcPr>
          <w:p w14:paraId="04EC93EF" w14:textId="77777777" w:rsidR="003F3EE7" w:rsidRPr="00623B91" w:rsidRDefault="003F3EE7" w:rsidP="00041D2E">
            <w:pPr>
              <w:spacing w:line="240" w:lineRule="atLeast"/>
              <w:jc w:val="center"/>
              <w:rPr>
                <w:rFonts w:ascii="Times New Roman" w:hAnsi="Times New Roman" w:cs="Times New Roman"/>
                <w:sz w:val="24"/>
                <w:szCs w:val="24"/>
              </w:rPr>
            </w:pPr>
          </w:p>
        </w:tc>
      </w:tr>
      <w:tr w:rsidR="00472C06" w:rsidRPr="00623B91" w14:paraId="736D837D" w14:textId="77777777" w:rsidTr="00A00D56">
        <w:tc>
          <w:tcPr>
            <w:tcW w:w="810" w:type="dxa"/>
          </w:tcPr>
          <w:p w14:paraId="602CB673" w14:textId="77777777" w:rsidR="003F3EE7" w:rsidRPr="00623B91" w:rsidRDefault="003F3EE7"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30-3</w:t>
            </w:r>
          </w:p>
        </w:tc>
        <w:tc>
          <w:tcPr>
            <w:tcW w:w="4026" w:type="dxa"/>
          </w:tcPr>
          <w:p w14:paraId="2E6036D8" w14:textId="77777777" w:rsidR="003F3EE7" w:rsidRPr="00623B91" w:rsidRDefault="003F3EE7" w:rsidP="003F3EE7">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Механизм вдоха и выдоха. Регуляция дыхания. Охрана воздушной среды.</w:t>
            </w:r>
          </w:p>
          <w:p w14:paraId="3C24B783" w14:textId="77777777" w:rsidR="003F3EE7" w:rsidRPr="00623B91" w:rsidRDefault="003F3EE7" w:rsidP="003F3EE7">
            <w:pPr>
              <w:spacing w:line="240" w:lineRule="atLeast"/>
              <w:rPr>
                <w:rFonts w:ascii="Times New Roman" w:eastAsia="Times New Roman" w:hAnsi="Times New Roman" w:cs="Times New Roman"/>
                <w:sz w:val="24"/>
                <w:szCs w:val="24"/>
                <w:lang w:eastAsia="ru-RU"/>
              </w:rPr>
            </w:pPr>
          </w:p>
        </w:tc>
        <w:tc>
          <w:tcPr>
            <w:tcW w:w="6427" w:type="dxa"/>
          </w:tcPr>
          <w:p w14:paraId="67A0FB86" w14:textId="77777777" w:rsidR="003F3EE7" w:rsidRPr="00623B91" w:rsidRDefault="003F3EE7" w:rsidP="003F3EE7">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Работа с текстом и рисунками учебника, Интернет-ресурсами. Просмотр слайд-фильма, видеофрагментов. </w:t>
            </w:r>
          </w:p>
          <w:p w14:paraId="25DE22D7" w14:textId="77777777" w:rsidR="003F3EE7" w:rsidRPr="00623B91" w:rsidRDefault="003F3EE7" w:rsidP="003F3EE7">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Заполнение таблицы «Дыхательные объемы и их характеристика». </w:t>
            </w:r>
          </w:p>
          <w:p w14:paraId="55EB5FCE" w14:textId="77777777" w:rsidR="003F3EE7" w:rsidRPr="00623B91" w:rsidRDefault="003F3EE7" w:rsidP="003F3EE7">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Составление схем : «Механизм вдоха», «Механизм выдоха». </w:t>
            </w:r>
          </w:p>
        </w:tc>
        <w:tc>
          <w:tcPr>
            <w:tcW w:w="1504" w:type="dxa"/>
          </w:tcPr>
          <w:p w14:paraId="41C74989" w14:textId="77777777" w:rsidR="003F3EE7" w:rsidRPr="00623B91" w:rsidRDefault="00990A05"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П.28</w:t>
            </w:r>
          </w:p>
        </w:tc>
        <w:tc>
          <w:tcPr>
            <w:tcW w:w="971" w:type="dxa"/>
            <w:gridSpan w:val="2"/>
          </w:tcPr>
          <w:p w14:paraId="155CF599" w14:textId="4B524ED4" w:rsidR="003F3EE7" w:rsidRPr="00623B91" w:rsidRDefault="008664DF" w:rsidP="00041D2E">
            <w:pPr>
              <w:spacing w:line="240" w:lineRule="atLeast"/>
              <w:jc w:val="center"/>
              <w:rPr>
                <w:rFonts w:ascii="Times New Roman" w:hAnsi="Times New Roman" w:cs="Times New Roman"/>
                <w:sz w:val="24"/>
                <w:szCs w:val="24"/>
              </w:rPr>
            </w:pPr>
            <w:r w:rsidRPr="00623B91">
              <w:rPr>
                <w:rFonts w:ascii="Times New Roman" w:hAnsi="Times New Roman" w:cs="Times New Roman"/>
                <w:sz w:val="24"/>
                <w:szCs w:val="24"/>
              </w:rPr>
              <w:t>2</w:t>
            </w:r>
            <w:r w:rsidR="00011FD1">
              <w:rPr>
                <w:rFonts w:ascii="Times New Roman" w:hAnsi="Times New Roman" w:cs="Times New Roman"/>
                <w:sz w:val="24"/>
                <w:szCs w:val="24"/>
              </w:rPr>
              <w:t>1</w:t>
            </w:r>
            <w:r w:rsidR="00FF3E9F" w:rsidRPr="00623B91">
              <w:rPr>
                <w:rFonts w:ascii="Times New Roman" w:hAnsi="Times New Roman" w:cs="Times New Roman"/>
                <w:sz w:val="24"/>
                <w:szCs w:val="24"/>
              </w:rPr>
              <w:t>.12</w:t>
            </w:r>
          </w:p>
        </w:tc>
        <w:tc>
          <w:tcPr>
            <w:tcW w:w="971" w:type="dxa"/>
          </w:tcPr>
          <w:p w14:paraId="2A46A67B" w14:textId="77777777" w:rsidR="003F3EE7" w:rsidRPr="00623B91" w:rsidRDefault="003F3EE7" w:rsidP="00041D2E">
            <w:pPr>
              <w:spacing w:line="240" w:lineRule="atLeast"/>
              <w:jc w:val="center"/>
              <w:rPr>
                <w:rFonts w:ascii="Times New Roman" w:hAnsi="Times New Roman" w:cs="Times New Roman"/>
                <w:sz w:val="24"/>
                <w:szCs w:val="24"/>
              </w:rPr>
            </w:pPr>
          </w:p>
        </w:tc>
      </w:tr>
      <w:tr w:rsidR="00472C06" w:rsidRPr="00623B91" w14:paraId="5F617E0C" w14:textId="77777777" w:rsidTr="00A00D56">
        <w:tc>
          <w:tcPr>
            <w:tcW w:w="810" w:type="dxa"/>
          </w:tcPr>
          <w:p w14:paraId="4B5A4533" w14:textId="77777777" w:rsidR="003F3EE7" w:rsidRPr="00623B91" w:rsidRDefault="003F3EE7"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31-4</w:t>
            </w:r>
          </w:p>
        </w:tc>
        <w:tc>
          <w:tcPr>
            <w:tcW w:w="4026" w:type="dxa"/>
          </w:tcPr>
          <w:p w14:paraId="611D99DB" w14:textId="77777777" w:rsidR="003F3EE7" w:rsidRPr="00623B91" w:rsidRDefault="003F3EE7" w:rsidP="003F3EE7">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Функциональные возможности дыхательной системы как показатель здоровья. Болезни и травмы органов дыхания: их профилактика, первая помощь. </w:t>
            </w:r>
            <w:r w:rsidRPr="00623B91">
              <w:rPr>
                <w:rFonts w:ascii="Times New Roman" w:eastAsia="Times New Roman" w:hAnsi="Times New Roman" w:cs="Times New Roman"/>
                <w:sz w:val="24"/>
                <w:szCs w:val="24"/>
                <w:lang w:eastAsia="ru-RU"/>
              </w:rPr>
              <w:lastRenderedPageBreak/>
              <w:t>Приемы реанимации</w:t>
            </w:r>
          </w:p>
          <w:p w14:paraId="47A448B7" w14:textId="77777777" w:rsidR="003F3EE7" w:rsidRPr="00623B91" w:rsidRDefault="003F3EE7" w:rsidP="003F3EE7">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Лабораторная работа№14</w:t>
            </w:r>
            <w:r w:rsidRPr="00623B91">
              <w:rPr>
                <w:rFonts w:ascii="Times New Roman" w:eastAsia="Times New Roman" w:hAnsi="Times New Roman" w:cs="Times New Roman"/>
                <w:b/>
                <w:bCs/>
                <w:sz w:val="24"/>
                <w:szCs w:val="24"/>
                <w:lang w:eastAsia="ru-RU"/>
              </w:rPr>
              <w:t xml:space="preserve"> </w:t>
            </w:r>
            <w:r w:rsidRPr="00623B91">
              <w:rPr>
                <w:rFonts w:ascii="Times New Roman" w:eastAsia="Times New Roman" w:hAnsi="Times New Roman" w:cs="Times New Roman"/>
                <w:sz w:val="24"/>
                <w:szCs w:val="24"/>
                <w:lang w:eastAsia="ru-RU"/>
              </w:rPr>
              <w:t>«Определение частоты дыхания.</w:t>
            </w:r>
            <w:r w:rsidRPr="00623B91">
              <w:rPr>
                <w:rFonts w:ascii="Times New Roman" w:eastAsia="Times New Roman" w:hAnsi="Times New Roman" w:cs="Times New Roman"/>
                <w:b/>
                <w:bCs/>
                <w:sz w:val="24"/>
                <w:szCs w:val="24"/>
                <w:lang w:eastAsia="ru-RU"/>
              </w:rPr>
              <w:t xml:space="preserve"> </w:t>
            </w:r>
            <w:r w:rsidRPr="00623B91">
              <w:rPr>
                <w:rFonts w:ascii="Times New Roman" w:eastAsia="Times New Roman" w:hAnsi="Times New Roman" w:cs="Times New Roman"/>
                <w:sz w:val="24"/>
                <w:szCs w:val="24"/>
                <w:lang w:eastAsia="ru-RU"/>
              </w:rPr>
              <w:t>ЖЕЛ»</w:t>
            </w:r>
          </w:p>
        </w:tc>
        <w:tc>
          <w:tcPr>
            <w:tcW w:w="6427" w:type="dxa"/>
          </w:tcPr>
          <w:p w14:paraId="04866C60" w14:textId="77777777" w:rsidR="003F3EE7" w:rsidRPr="00623B91" w:rsidRDefault="00DE14D6" w:rsidP="003F3EE7">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lastRenderedPageBreak/>
              <w:t>Приводят доказательства (аргументация) необходимости соблюдения мер профилактики лёгочных заболеваний Осваивают приёмы оказания первой помощи при отравлении угарным газом, спасении утопа</w:t>
            </w:r>
            <w:r w:rsidR="00FE71FA" w:rsidRPr="00623B91">
              <w:rPr>
                <w:rFonts w:ascii="Times New Roman" w:eastAsia="Times New Roman" w:hAnsi="Times New Roman" w:cs="Times New Roman"/>
                <w:sz w:val="24"/>
                <w:szCs w:val="24"/>
                <w:lang w:eastAsia="ru-RU"/>
              </w:rPr>
              <w:t>ющего, простудных заболева</w:t>
            </w:r>
            <w:r w:rsidRPr="00623B91">
              <w:rPr>
                <w:rFonts w:ascii="Times New Roman" w:eastAsia="Times New Roman" w:hAnsi="Times New Roman" w:cs="Times New Roman"/>
                <w:sz w:val="24"/>
                <w:szCs w:val="24"/>
                <w:lang w:eastAsia="ru-RU"/>
              </w:rPr>
              <w:t>ниях. Находят в учебной и научно-</w:t>
            </w:r>
            <w:r w:rsidRPr="00623B91">
              <w:rPr>
                <w:rFonts w:ascii="Times New Roman" w:eastAsia="Times New Roman" w:hAnsi="Times New Roman" w:cs="Times New Roman"/>
                <w:sz w:val="24"/>
                <w:szCs w:val="24"/>
                <w:lang w:eastAsia="ru-RU"/>
              </w:rPr>
              <w:lastRenderedPageBreak/>
              <w:t>популярной литературе информацию об инфекционных заболеваниях, оформляют её в виде рефератов, докладов.</w:t>
            </w:r>
          </w:p>
        </w:tc>
        <w:tc>
          <w:tcPr>
            <w:tcW w:w="1504" w:type="dxa"/>
          </w:tcPr>
          <w:p w14:paraId="33F854D3" w14:textId="77777777" w:rsidR="003F3EE7" w:rsidRPr="00623B91" w:rsidRDefault="00990A05"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lastRenderedPageBreak/>
              <w:t>Изучить П.29</w:t>
            </w:r>
          </w:p>
        </w:tc>
        <w:tc>
          <w:tcPr>
            <w:tcW w:w="971" w:type="dxa"/>
            <w:gridSpan w:val="2"/>
          </w:tcPr>
          <w:p w14:paraId="58DAF419" w14:textId="3642623F" w:rsidR="003F3EE7" w:rsidRPr="00623B91" w:rsidRDefault="00BF07CE" w:rsidP="00041D2E">
            <w:pPr>
              <w:spacing w:line="240" w:lineRule="atLeast"/>
              <w:jc w:val="center"/>
              <w:rPr>
                <w:rFonts w:ascii="Times New Roman" w:hAnsi="Times New Roman" w:cs="Times New Roman"/>
                <w:sz w:val="24"/>
                <w:szCs w:val="24"/>
              </w:rPr>
            </w:pPr>
            <w:r w:rsidRPr="00623B91">
              <w:rPr>
                <w:rFonts w:ascii="Times New Roman" w:hAnsi="Times New Roman" w:cs="Times New Roman"/>
                <w:sz w:val="24"/>
                <w:szCs w:val="24"/>
              </w:rPr>
              <w:t>2</w:t>
            </w:r>
            <w:r w:rsidR="00011FD1">
              <w:rPr>
                <w:rFonts w:ascii="Times New Roman" w:hAnsi="Times New Roman" w:cs="Times New Roman"/>
                <w:sz w:val="24"/>
                <w:szCs w:val="24"/>
              </w:rPr>
              <w:t>4</w:t>
            </w:r>
            <w:r w:rsidR="00FF3E9F" w:rsidRPr="00623B91">
              <w:rPr>
                <w:rFonts w:ascii="Times New Roman" w:hAnsi="Times New Roman" w:cs="Times New Roman"/>
                <w:sz w:val="24"/>
                <w:szCs w:val="24"/>
              </w:rPr>
              <w:t>.</w:t>
            </w:r>
            <w:r w:rsidRPr="00623B91">
              <w:rPr>
                <w:rFonts w:ascii="Times New Roman" w:hAnsi="Times New Roman" w:cs="Times New Roman"/>
                <w:sz w:val="24"/>
                <w:szCs w:val="24"/>
              </w:rPr>
              <w:t>12</w:t>
            </w:r>
          </w:p>
        </w:tc>
        <w:tc>
          <w:tcPr>
            <w:tcW w:w="971" w:type="dxa"/>
          </w:tcPr>
          <w:p w14:paraId="62D34DEE" w14:textId="77777777" w:rsidR="003F3EE7" w:rsidRPr="00623B91" w:rsidRDefault="003F3EE7" w:rsidP="00041D2E">
            <w:pPr>
              <w:spacing w:line="240" w:lineRule="atLeast"/>
              <w:jc w:val="center"/>
              <w:rPr>
                <w:rFonts w:ascii="Times New Roman" w:hAnsi="Times New Roman" w:cs="Times New Roman"/>
                <w:sz w:val="24"/>
                <w:szCs w:val="24"/>
              </w:rPr>
            </w:pPr>
          </w:p>
        </w:tc>
      </w:tr>
      <w:tr w:rsidR="00472C06" w:rsidRPr="00623B91" w14:paraId="132DAADE" w14:textId="77777777" w:rsidTr="00A00D56">
        <w:tc>
          <w:tcPr>
            <w:tcW w:w="810" w:type="dxa"/>
          </w:tcPr>
          <w:p w14:paraId="3A2D835A" w14:textId="77777777" w:rsidR="003F3EE7" w:rsidRPr="00623B91" w:rsidRDefault="00DE14D6"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32-5</w:t>
            </w:r>
          </w:p>
        </w:tc>
        <w:tc>
          <w:tcPr>
            <w:tcW w:w="4026" w:type="dxa"/>
          </w:tcPr>
          <w:p w14:paraId="7F14EA3C" w14:textId="77777777" w:rsidR="00DE14D6" w:rsidRPr="00623B91" w:rsidRDefault="00DE14D6" w:rsidP="00DE14D6">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Обобщающий урок по кровеносной и дыхательной системе.</w:t>
            </w:r>
          </w:p>
          <w:p w14:paraId="606AF821" w14:textId="77777777" w:rsidR="003F3EE7" w:rsidRPr="00623B91" w:rsidRDefault="00DE14D6" w:rsidP="003F3EE7">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Контрольная работа №2.</w:t>
            </w:r>
          </w:p>
        </w:tc>
        <w:tc>
          <w:tcPr>
            <w:tcW w:w="6427" w:type="dxa"/>
          </w:tcPr>
          <w:p w14:paraId="02BDFF68" w14:textId="77777777" w:rsidR="003F3EE7" w:rsidRPr="00623B91" w:rsidRDefault="00DE14D6" w:rsidP="003F3EE7">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Применяют на практике ранее изученный материал, работая по группам с заданиями раз</w:t>
            </w:r>
            <w:r w:rsidR="00FE71FA" w:rsidRPr="00623B91">
              <w:rPr>
                <w:rFonts w:ascii="Times New Roman" w:eastAsia="Times New Roman" w:hAnsi="Times New Roman" w:cs="Times New Roman"/>
                <w:sz w:val="24"/>
                <w:szCs w:val="24"/>
                <w:lang w:eastAsia="ru-RU"/>
              </w:rPr>
              <w:t>ного уровня сложности, корректи</w:t>
            </w:r>
            <w:r w:rsidRPr="00623B91">
              <w:rPr>
                <w:rFonts w:ascii="Times New Roman" w:eastAsia="Times New Roman" w:hAnsi="Times New Roman" w:cs="Times New Roman"/>
                <w:sz w:val="24"/>
                <w:szCs w:val="24"/>
                <w:lang w:eastAsia="ru-RU"/>
              </w:rPr>
              <w:t>руют выявленные проблемы в знаниях</w:t>
            </w:r>
          </w:p>
        </w:tc>
        <w:tc>
          <w:tcPr>
            <w:tcW w:w="1504" w:type="dxa"/>
          </w:tcPr>
          <w:p w14:paraId="4DFBDE18" w14:textId="77777777" w:rsidR="003F3EE7" w:rsidRPr="00623B91" w:rsidRDefault="003F3EE7" w:rsidP="00041D2E">
            <w:pPr>
              <w:spacing w:line="240" w:lineRule="atLeast"/>
              <w:jc w:val="center"/>
              <w:rPr>
                <w:rFonts w:ascii="Times New Roman" w:eastAsia="Times New Roman" w:hAnsi="Times New Roman" w:cs="Times New Roman"/>
                <w:sz w:val="24"/>
                <w:szCs w:val="24"/>
                <w:lang w:eastAsia="ru-RU"/>
              </w:rPr>
            </w:pPr>
          </w:p>
        </w:tc>
        <w:tc>
          <w:tcPr>
            <w:tcW w:w="971" w:type="dxa"/>
            <w:gridSpan w:val="2"/>
          </w:tcPr>
          <w:p w14:paraId="52842A18" w14:textId="69FABEE1" w:rsidR="003F3EE7" w:rsidRPr="00623B91" w:rsidRDefault="00011FD1" w:rsidP="00601EE7">
            <w:pPr>
              <w:spacing w:line="240" w:lineRule="atLeast"/>
              <w:rPr>
                <w:rFonts w:ascii="Times New Roman" w:hAnsi="Times New Roman" w:cs="Times New Roman"/>
                <w:sz w:val="24"/>
                <w:szCs w:val="24"/>
              </w:rPr>
            </w:pPr>
            <w:r>
              <w:rPr>
                <w:rFonts w:ascii="Times New Roman" w:hAnsi="Times New Roman" w:cs="Times New Roman"/>
                <w:sz w:val="24"/>
                <w:szCs w:val="24"/>
              </w:rPr>
              <w:t>14.01.</w:t>
            </w:r>
          </w:p>
        </w:tc>
        <w:tc>
          <w:tcPr>
            <w:tcW w:w="971" w:type="dxa"/>
          </w:tcPr>
          <w:p w14:paraId="334FB05D" w14:textId="77777777" w:rsidR="003F3EE7" w:rsidRPr="00623B91" w:rsidRDefault="003F3EE7" w:rsidP="00041D2E">
            <w:pPr>
              <w:spacing w:line="240" w:lineRule="atLeast"/>
              <w:jc w:val="center"/>
              <w:rPr>
                <w:rFonts w:ascii="Times New Roman" w:hAnsi="Times New Roman" w:cs="Times New Roman"/>
                <w:sz w:val="24"/>
                <w:szCs w:val="24"/>
              </w:rPr>
            </w:pPr>
          </w:p>
        </w:tc>
      </w:tr>
      <w:tr w:rsidR="00472C06" w:rsidRPr="00623B91" w14:paraId="6B677E03" w14:textId="77777777" w:rsidTr="00A00D56">
        <w:tc>
          <w:tcPr>
            <w:tcW w:w="810" w:type="dxa"/>
          </w:tcPr>
          <w:p w14:paraId="5A00BA46" w14:textId="77777777" w:rsidR="00DE14D6" w:rsidRPr="00623B91" w:rsidRDefault="00DE14D6"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33-1</w:t>
            </w:r>
          </w:p>
        </w:tc>
        <w:tc>
          <w:tcPr>
            <w:tcW w:w="4026" w:type="dxa"/>
          </w:tcPr>
          <w:p w14:paraId="68F6EF09" w14:textId="77777777" w:rsidR="00DE14D6" w:rsidRPr="00623B91" w:rsidRDefault="00DE14D6" w:rsidP="00DE14D6">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Глава 8. Пищеварение (6 ч.)</w:t>
            </w:r>
          </w:p>
          <w:p w14:paraId="643D23C7" w14:textId="77777777" w:rsidR="00DE14D6" w:rsidRPr="00623B91" w:rsidRDefault="00DE14D6" w:rsidP="00DE14D6">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Питание и пищеварение.</w:t>
            </w:r>
          </w:p>
          <w:p w14:paraId="18927EA2" w14:textId="77777777" w:rsidR="00DE14D6" w:rsidRPr="00623B91" w:rsidRDefault="00DE14D6" w:rsidP="00DE14D6">
            <w:pPr>
              <w:spacing w:line="240" w:lineRule="atLeast"/>
              <w:rPr>
                <w:rFonts w:ascii="Times New Roman" w:eastAsia="Times New Roman" w:hAnsi="Times New Roman" w:cs="Times New Roman"/>
                <w:sz w:val="24"/>
                <w:szCs w:val="24"/>
                <w:lang w:eastAsia="ru-RU"/>
              </w:rPr>
            </w:pPr>
          </w:p>
        </w:tc>
        <w:tc>
          <w:tcPr>
            <w:tcW w:w="6427" w:type="dxa"/>
          </w:tcPr>
          <w:p w14:paraId="4710D190" w14:textId="77777777" w:rsidR="00DE14D6" w:rsidRPr="00623B91" w:rsidRDefault="00DE14D6" w:rsidP="00DE14D6">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Работа с текстом и рисунками учебника, таблицами и муляжами. Выделяют существенные признан</w:t>
            </w:r>
            <w:r w:rsidR="00FE71FA" w:rsidRPr="00623B91">
              <w:rPr>
                <w:rFonts w:ascii="Times New Roman" w:eastAsia="Times New Roman" w:hAnsi="Times New Roman" w:cs="Times New Roman"/>
                <w:sz w:val="24"/>
                <w:szCs w:val="24"/>
                <w:lang w:eastAsia="ru-RU"/>
              </w:rPr>
              <w:t>ии процессов питания и пищеваре</w:t>
            </w:r>
            <w:r w:rsidRPr="00623B91">
              <w:rPr>
                <w:rFonts w:ascii="Times New Roman" w:eastAsia="Times New Roman" w:hAnsi="Times New Roman" w:cs="Times New Roman"/>
                <w:sz w:val="24"/>
                <w:szCs w:val="24"/>
                <w:lang w:eastAsia="ru-RU"/>
              </w:rPr>
              <w:t xml:space="preserve">ния. Отвечают на проблемный вопрос: «Почему вещества, пригодные для пищи, например молоко или куриное яйцо, введенные прямо в кровь, вызывают гибель человека»». Сравнивают пищеварительный тракт млекопитающих и человека. </w:t>
            </w:r>
          </w:p>
        </w:tc>
        <w:tc>
          <w:tcPr>
            <w:tcW w:w="1504" w:type="dxa"/>
          </w:tcPr>
          <w:p w14:paraId="6B444A71" w14:textId="77777777" w:rsidR="00DE14D6" w:rsidRPr="00623B91" w:rsidRDefault="00990A05"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П.30</w:t>
            </w:r>
          </w:p>
        </w:tc>
        <w:tc>
          <w:tcPr>
            <w:tcW w:w="971" w:type="dxa"/>
            <w:gridSpan w:val="2"/>
          </w:tcPr>
          <w:p w14:paraId="35E8B5AE" w14:textId="7CB5A38B" w:rsidR="00DE14D6" w:rsidRPr="00623B91" w:rsidRDefault="00BF07CE" w:rsidP="00041D2E">
            <w:pPr>
              <w:spacing w:line="240" w:lineRule="atLeast"/>
              <w:jc w:val="center"/>
              <w:rPr>
                <w:rFonts w:ascii="Times New Roman" w:hAnsi="Times New Roman" w:cs="Times New Roman"/>
                <w:sz w:val="24"/>
                <w:szCs w:val="24"/>
              </w:rPr>
            </w:pPr>
            <w:r w:rsidRPr="00623B91">
              <w:rPr>
                <w:rFonts w:ascii="Times New Roman" w:hAnsi="Times New Roman" w:cs="Times New Roman"/>
                <w:sz w:val="24"/>
                <w:szCs w:val="24"/>
              </w:rPr>
              <w:t>1</w:t>
            </w:r>
            <w:r w:rsidR="00011FD1">
              <w:rPr>
                <w:rFonts w:ascii="Times New Roman" w:hAnsi="Times New Roman" w:cs="Times New Roman"/>
                <w:sz w:val="24"/>
                <w:szCs w:val="24"/>
              </w:rPr>
              <w:t>8</w:t>
            </w:r>
            <w:r w:rsidR="00FF3E9F" w:rsidRPr="00623B91">
              <w:rPr>
                <w:rFonts w:ascii="Times New Roman" w:hAnsi="Times New Roman" w:cs="Times New Roman"/>
                <w:sz w:val="24"/>
                <w:szCs w:val="24"/>
              </w:rPr>
              <w:t>.01</w:t>
            </w:r>
          </w:p>
        </w:tc>
        <w:tc>
          <w:tcPr>
            <w:tcW w:w="971" w:type="dxa"/>
          </w:tcPr>
          <w:p w14:paraId="3B8EABF4" w14:textId="77777777" w:rsidR="00DE14D6" w:rsidRPr="00623B91" w:rsidRDefault="00DE14D6" w:rsidP="00041D2E">
            <w:pPr>
              <w:spacing w:line="240" w:lineRule="atLeast"/>
              <w:jc w:val="center"/>
              <w:rPr>
                <w:rFonts w:ascii="Times New Roman" w:hAnsi="Times New Roman" w:cs="Times New Roman"/>
                <w:sz w:val="24"/>
                <w:szCs w:val="24"/>
              </w:rPr>
            </w:pPr>
          </w:p>
        </w:tc>
      </w:tr>
      <w:tr w:rsidR="00472C06" w:rsidRPr="00623B91" w14:paraId="355EDDEE" w14:textId="77777777" w:rsidTr="00A00D56">
        <w:tc>
          <w:tcPr>
            <w:tcW w:w="810" w:type="dxa"/>
          </w:tcPr>
          <w:p w14:paraId="7C5A3924" w14:textId="77777777" w:rsidR="00DE14D6" w:rsidRPr="00623B91" w:rsidRDefault="00DE14D6"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34-2</w:t>
            </w:r>
          </w:p>
        </w:tc>
        <w:tc>
          <w:tcPr>
            <w:tcW w:w="4026" w:type="dxa"/>
          </w:tcPr>
          <w:p w14:paraId="2C4F0441" w14:textId="77777777" w:rsidR="00DE14D6" w:rsidRPr="00623B91" w:rsidRDefault="00DE14D6" w:rsidP="00DE14D6">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Пищеварение в ротовой полости </w:t>
            </w:r>
          </w:p>
          <w:p w14:paraId="6E62F3EC" w14:textId="77777777" w:rsidR="00DE14D6" w:rsidRPr="00623B91" w:rsidRDefault="00DE14D6" w:rsidP="00DE14D6">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Лабораторная работа №15</w:t>
            </w:r>
          </w:p>
          <w:p w14:paraId="65349B6B" w14:textId="77777777" w:rsidR="00DE14D6" w:rsidRPr="00623B91" w:rsidRDefault="00DE14D6" w:rsidP="00DE14D6">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Изучение действия ферментов слюны на крахмал.</w:t>
            </w:r>
          </w:p>
          <w:p w14:paraId="2E3B4D49" w14:textId="77777777" w:rsidR="00DE14D6" w:rsidRPr="00623B91" w:rsidRDefault="00DE14D6" w:rsidP="00DE14D6">
            <w:pPr>
              <w:spacing w:line="240" w:lineRule="atLeast"/>
              <w:jc w:val="center"/>
              <w:rPr>
                <w:rFonts w:ascii="Times New Roman" w:eastAsia="Times New Roman" w:hAnsi="Times New Roman" w:cs="Times New Roman"/>
                <w:b/>
                <w:bCs/>
                <w:sz w:val="24"/>
                <w:szCs w:val="24"/>
                <w:lang w:eastAsia="ru-RU"/>
              </w:rPr>
            </w:pPr>
          </w:p>
        </w:tc>
        <w:tc>
          <w:tcPr>
            <w:tcW w:w="6427" w:type="dxa"/>
          </w:tcPr>
          <w:p w14:paraId="3410B533" w14:textId="77777777" w:rsidR="00DE14D6" w:rsidRPr="00623B91" w:rsidRDefault="00DE14D6" w:rsidP="00DE14D6">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Работа с текстом и рисунками учебника, дополнительной литературой, Интернет-ресурсами. Исследуют особенности пищеварения в ротовой полости (работа в группах). Выполняют лабораторную работу. Делают выводы на основе полученных результатов.</w:t>
            </w:r>
          </w:p>
        </w:tc>
        <w:tc>
          <w:tcPr>
            <w:tcW w:w="1504" w:type="dxa"/>
          </w:tcPr>
          <w:p w14:paraId="00042A8A" w14:textId="77777777" w:rsidR="00DE14D6" w:rsidRPr="00623B91" w:rsidRDefault="00990A05"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П.31</w:t>
            </w:r>
          </w:p>
        </w:tc>
        <w:tc>
          <w:tcPr>
            <w:tcW w:w="971" w:type="dxa"/>
            <w:gridSpan w:val="2"/>
          </w:tcPr>
          <w:p w14:paraId="3AE0AEC6" w14:textId="76170F3D" w:rsidR="00DE14D6" w:rsidRPr="00623B91" w:rsidRDefault="00011FD1" w:rsidP="00041D2E">
            <w:pPr>
              <w:spacing w:line="240" w:lineRule="atLeast"/>
              <w:jc w:val="center"/>
              <w:rPr>
                <w:rFonts w:ascii="Times New Roman" w:hAnsi="Times New Roman" w:cs="Times New Roman"/>
                <w:sz w:val="24"/>
                <w:szCs w:val="24"/>
              </w:rPr>
            </w:pPr>
            <w:r>
              <w:rPr>
                <w:rFonts w:ascii="Times New Roman" w:hAnsi="Times New Roman" w:cs="Times New Roman"/>
                <w:sz w:val="24"/>
                <w:szCs w:val="24"/>
              </w:rPr>
              <w:t>21</w:t>
            </w:r>
            <w:r w:rsidR="00FF3E9F" w:rsidRPr="00623B91">
              <w:rPr>
                <w:rFonts w:ascii="Times New Roman" w:hAnsi="Times New Roman" w:cs="Times New Roman"/>
                <w:sz w:val="24"/>
                <w:szCs w:val="24"/>
              </w:rPr>
              <w:t>.01</w:t>
            </w:r>
          </w:p>
        </w:tc>
        <w:tc>
          <w:tcPr>
            <w:tcW w:w="971" w:type="dxa"/>
          </w:tcPr>
          <w:p w14:paraId="589DB613" w14:textId="77777777" w:rsidR="00DE14D6" w:rsidRPr="00623B91" w:rsidRDefault="00DE14D6" w:rsidP="00041D2E">
            <w:pPr>
              <w:spacing w:line="240" w:lineRule="atLeast"/>
              <w:jc w:val="center"/>
              <w:rPr>
                <w:rFonts w:ascii="Times New Roman" w:hAnsi="Times New Roman" w:cs="Times New Roman"/>
                <w:sz w:val="24"/>
                <w:szCs w:val="24"/>
              </w:rPr>
            </w:pPr>
          </w:p>
        </w:tc>
      </w:tr>
      <w:tr w:rsidR="00472C06" w:rsidRPr="00623B91" w14:paraId="04214FB7" w14:textId="77777777" w:rsidTr="00A00D56">
        <w:tc>
          <w:tcPr>
            <w:tcW w:w="810" w:type="dxa"/>
          </w:tcPr>
          <w:p w14:paraId="1374C3F0" w14:textId="77777777" w:rsidR="00DE14D6" w:rsidRPr="00623B91" w:rsidRDefault="00DE14D6"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35-3</w:t>
            </w:r>
          </w:p>
        </w:tc>
        <w:tc>
          <w:tcPr>
            <w:tcW w:w="4026" w:type="dxa"/>
          </w:tcPr>
          <w:p w14:paraId="018D84D0" w14:textId="77777777" w:rsidR="00DE14D6" w:rsidRPr="00623B91" w:rsidRDefault="00DE14D6" w:rsidP="00DE14D6">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Пищеварение в желудке и двенадцатиперстной кишке.</w:t>
            </w:r>
          </w:p>
        </w:tc>
        <w:tc>
          <w:tcPr>
            <w:tcW w:w="6427" w:type="dxa"/>
          </w:tcPr>
          <w:p w14:paraId="2D2CE300" w14:textId="77777777" w:rsidR="00DE14D6" w:rsidRPr="00623B91" w:rsidRDefault="00DE14D6" w:rsidP="00DE14D6">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Работа с текстом и рисунками учебника, торсом человека.</w:t>
            </w:r>
            <w:r w:rsidR="00FE71FA" w:rsidRPr="00623B91">
              <w:rPr>
                <w:rFonts w:ascii="Times New Roman" w:eastAsia="Times New Roman" w:hAnsi="Times New Roman" w:cs="Times New Roman"/>
                <w:sz w:val="24"/>
                <w:szCs w:val="24"/>
                <w:lang w:eastAsia="ru-RU"/>
              </w:rPr>
              <w:t xml:space="preserve"> Объясняют особенности пищеваре</w:t>
            </w:r>
            <w:r w:rsidRPr="00623B91">
              <w:rPr>
                <w:rFonts w:ascii="Times New Roman" w:eastAsia="Times New Roman" w:hAnsi="Times New Roman" w:cs="Times New Roman"/>
                <w:sz w:val="24"/>
                <w:szCs w:val="24"/>
                <w:lang w:eastAsia="ru-RU"/>
              </w:rPr>
              <w:t xml:space="preserve">ния в желудке и </w:t>
            </w:r>
            <w:r w:rsidR="00FE71FA" w:rsidRPr="00623B91">
              <w:rPr>
                <w:rFonts w:ascii="Times New Roman" w:eastAsia="Times New Roman" w:hAnsi="Times New Roman" w:cs="Times New Roman"/>
                <w:sz w:val="24"/>
                <w:szCs w:val="24"/>
                <w:lang w:eastAsia="ru-RU"/>
              </w:rPr>
              <w:t>кишечнике. Распознают и описыва</w:t>
            </w:r>
            <w:r w:rsidRPr="00623B91">
              <w:rPr>
                <w:rFonts w:ascii="Times New Roman" w:eastAsia="Times New Roman" w:hAnsi="Times New Roman" w:cs="Times New Roman"/>
                <w:sz w:val="24"/>
                <w:szCs w:val="24"/>
                <w:lang w:eastAsia="ru-RU"/>
              </w:rPr>
              <w:t>ют на наглядных пособиях органы пищеварительной системы. Характеризуют сущность биологического процесса питания, пищевар</w:t>
            </w:r>
            <w:r w:rsidR="00FE71FA" w:rsidRPr="00623B91">
              <w:rPr>
                <w:rFonts w:ascii="Times New Roman" w:eastAsia="Times New Roman" w:hAnsi="Times New Roman" w:cs="Times New Roman"/>
                <w:sz w:val="24"/>
                <w:szCs w:val="24"/>
                <w:lang w:eastAsia="ru-RU"/>
              </w:rPr>
              <w:t>ения, роль ферментов в пищеваре</w:t>
            </w:r>
            <w:r w:rsidRPr="00623B91">
              <w:rPr>
                <w:rFonts w:ascii="Times New Roman" w:eastAsia="Times New Roman" w:hAnsi="Times New Roman" w:cs="Times New Roman"/>
                <w:sz w:val="24"/>
                <w:szCs w:val="24"/>
                <w:lang w:eastAsia="ru-RU"/>
              </w:rPr>
              <w:t>нии.</w:t>
            </w:r>
          </w:p>
        </w:tc>
        <w:tc>
          <w:tcPr>
            <w:tcW w:w="1504" w:type="dxa"/>
          </w:tcPr>
          <w:p w14:paraId="2E0D3CC3" w14:textId="77777777" w:rsidR="00DE14D6" w:rsidRPr="00623B91" w:rsidRDefault="00990A05"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П.32</w:t>
            </w:r>
          </w:p>
        </w:tc>
        <w:tc>
          <w:tcPr>
            <w:tcW w:w="971" w:type="dxa"/>
            <w:gridSpan w:val="2"/>
          </w:tcPr>
          <w:p w14:paraId="4CE0C7F0" w14:textId="29C886AD" w:rsidR="00DE14D6" w:rsidRPr="00623B91" w:rsidRDefault="00FF3E9F" w:rsidP="00041D2E">
            <w:pPr>
              <w:spacing w:line="240" w:lineRule="atLeast"/>
              <w:jc w:val="center"/>
              <w:rPr>
                <w:rFonts w:ascii="Times New Roman" w:hAnsi="Times New Roman" w:cs="Times New Roman"/>
                <w:sz w:val="24"/>
                <w:szCs w:val="24"/>
              </w:rPr>
            </w:pPr>
            <w:r w:rsidRPr="00623B91">
              <w:rPr>
                <w:rFonts w:ascii="Times New Roman" w:hAnsi="Times New Roman" w:cs="Times New Roman"/>
                <w:sz w:val="24"/>
                <w:szCs w:val="24"/>
              </w:rPr>
              <w:t>2</w:t>
            </w:r>
            <w:r w:rsidR="00011FD1">
              <w:rPr>
                <w:rFonts w:ascii="Times New Roman" w:hAnsi="Times New Roman" w:cs="Times New Roman"/>
                <w:sz w:val="24"/>
                <w:szCs w:val="24"/>
              </w:rPr>
              <w:t>5</w:t>
            </w:r>
            <w:r w:rsidRPr="00623B91">
              <w:rPr>
                <w:rFonts w:ascii="Times New Roman" w:hAnsi="Times New Roman" w:cs="Times New Roman"/>
                <w:sz w:val="24"/>
                <w:szCs w:val="24"/>
              </w:rPr>
              <w:t>.01</w:t>
            </w:r>
          </w:p>
        </w:tc>
        <w:tc>
          <w:tcPr>
            <w:tcW w:w="971" w:type="dxa"/>
          </w:tcPr>
          <w:p w14:paraId="66632222" w14:textId="77777777" w:rsidR="00DE14D6" w:rsidRPr="00623B91" w:rsidRDefault="00DE14D6" w:rsidP="00041D2E">
            <w:pPr>
              <w:spacing w:line="240" w:lineRule="atLeast"/>
              <w:jc w:val="center"/>
              <w:rPr>
                <w:rFonts w:ascii="Times New Roman" w:hAnsi="Times New Roman" w:cs="Times New Roman"/>
                <w:sz w:val="24"/>
                <w:szCs w:val="24"/>
              </w:rPr>
            </w:pPr>
          </w:p>
        </w:tc>
      </w:tr>
      <w:tr w:rsidR="00472C06" w:rsidRPr="00623B91" w14:paraId="308F4BD0" w14:textId="77777777" w:rsidTr="00A00D56">
        <w:tc>
          <w:tcPr>
            <w:tcW w:w="810" w:type="dxa"/>
          </w:tcPr>
          <w:p w14:paraId="0CFBDF66" w14:textId="77777777" w:rsidR="00DE14D6" w:rsidRPr="00623B91" w:rsidRDefault="00DE14D6"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36-4</w:t>
            </w:r>
          </w:p>
        </w:tc>
        <w:tc>
          <w:tcPr>
            <w:tcW w:w="4026" w:type="dxa"/>
          </w:tcPr>
          <w:p w14:paraId="35B5FD35" w14:textId="77777777" w:rsidR="00DE14D6" w:rsidRPr="00623B91" w:rsidRDefault="00DE14D6" w:rsidP="00DE14D6">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Всасывание. Роль печени. Функции толстого кишечника.</w:t>
            </w:r>
          </w:p>
        </w:tc>
        <w:tc>
          <w:tcPr>
            <w:tcW w:w="6427" w:type="dxa"/>
          </w:tcPr>
          <w:p w14:paraId="21BFBA17" w14:textId="77777777" w:rsidR="00DE14D6" w:rsidRPr="00623B91" w:rsidRDefault="00DE14D6" w:rsidP="00DE14D6">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Работа с текстом и рисунками учебника, таблицами и муляжами, торсом человека. Изучают строение кишечных ворсинок. Объясняют механизм всасывания веществ в кровь и лимфу. По ходу объяснения заполняют таблицу «Всасывание питательных веществ в организме». Исследуют роль печени в организме.</w:t>
            </w:r>
          </w:p>
        </w:tc>
        <w:tc>
          <w:tcPr>
            <w:tcW w:w="1504" w:type="dxa"/>
          </w:tcPr>
          <w:p w14:paraId="5352C40B" w14:textId="77777777" w:rsidR="00DE14D6" w:rsidRPr="00623B91" w:rsidRDefault="00990A05"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П.33</w:t>
            </w:r>
          </w:p>
        </w:tc>
        <w:tc>
          <w:tcPr>
            <w:tcW w:w="971" w:type="dxa"/>
            <w:gridSpan w:val="2"/>
          </w:tcPr>
          <w:p w14:paraId="2937C2F9" w14:textId="09FDF846" w:rsidR="00DE14D6" w:rsidRPr="00623B91" w:rsidRDefault="008664DF" w:rsidP="00041D2E">
            <w:pPr>
              <w:spacing w:line="240" w:lineRule="atLeast"/>
              <w:jc w:val="center"/>
              <w:rPr>
                <w:rFonts w:ascii="Times New Roman" w:hAnsi="Times New Roman" w:cs="Times New Roman"/>
                <w:sz w:val="24"/>
                <w:szCs w:val="24"/>
              </w:rPr>
            </w:pPr>
            <w:r w:rsidRPr="00623B91">
              <w:rPr>
                <w:rFonts w:ascii="Times New Roman" w:hAnsi="Times New Roman" w:cs="Times New Roman"/>
                <w:sz w:val="24"/>
                <w:szCs w:val="24"/>
              </w:rPr>
              <w:t>2</w:t>
            </w:r>
            <w:r w:rsidR="00011FD1">
              <w:rPr>
                <w:rFonts w:ascii="Times New Roman" w:hAnsi="Times New Roman" w:cs="Times New Roman"/>
                <w:sz w:val="24"/>
                <w:szCs w:val="24"/>
              </w:rPr>
              <w:t>8</w:t>
            </w:r>
            <w:r w:rsidR="00FF3E9F" w:rsidRPr="00623B91">
              <w:rPr>
                <w:rFonts w:ascii="Times New Roman" w:hAnsi="Times New Roman" w:cs="Times New Roman"/>
                <w:sz w:val="24"/>
                <w:szCs w:val="24"/>
              </w:rPr>
              <w:t>.01</w:t>
            </w:r>
          </w:p>
        </w:tc>
        <w:tc>
          <w:tcPr>
            <w:tcW w:w="971" w:type="dxa"/>
          </w:tcPr>
          <w:p w14:paraId="5B3F904A" w14:textId="77777777" w:rsidR="00DE14D6" w:rsidRPr="00623B91" w:rsidRDefault="00DE14D6" w:rsidP="00041D2E">
            <w:pPr>
              <w:spacing w:line="240" w:lineRule="atLeast"/>
              <w:jc w:val="center"/>
              <w:rPr>
                <w:rFonts w:ascii="Times New Roman" w:hAnsi="Times New Roman" w:cs="Times New Roman"/>
                <w:sz w:val="24"/>
                <w:szCs w:val="24"/>
              </w:rPr>
            </w:pPr>
          </w:p>
        </w:tc>
      </w:tr>
      <w:tr w:rsidR="00472C06" w:rsidRPr="00623B91" w14:paraId="6D398C33" w14:textId="77777777" w:rsidTr="00A00D56">
        <w:tc>
          <w:tcPr>
            <w:tcW w:w="810" w:type="dxa"/>
          </w:tcPr>
          <w:p w14:paraId="045C37BE" w14:textId="77777777" w:rsidR="00DE14D6" w:rsidRPr="00623B91" w:rsidRDefault="00DE14D6"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37-5</w:t>
            </w:r>
          </w:p>
        </w:tc>
        <w:tc>
          <w:tcPr>
            <w:tcW w:w="4026" w:type="dxa"/>
          </w:tcPr>
          <w:p w14:paraId="60D32AF2" w14:textId="77777777" w:rsidR="00DE14D6" w:rsidRPr="00623B91" w:rsidRDefault="00DE14D6" w:rsidP="00DE14D6">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Регуляция пищеварения. </w:t>
            </w:r>
          </w:p>
        </w:tc>
        <w:tc>
          <w:tcPr>
            <w:tcW w:w="6427" w:type="dxa"/>
          </w:tcPr>
          <w:p w14:paraId="2023653A" w14:textId="77777777" w:rsidR="00DE14D6" w:rsidRPr="00623B91" w:rsidRDefault="00DE14D6" w:rsidP="00DE14D6">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Работа с текстом и рисунками учебника, просмотр презентации. Объясняют принцип нервной и гуморальной регуляции пищеварения. Изучают роль И.П.Павлова в изучении механизмов услов</w:t>
            </w:r>
            <w:r w:rsidR="00FE71FA" w:rsidRPr="00623B91">
              <w:rPr>
                <w:rFonts w:ascii="Times New Roman" w:eastAsia="Times New Roman" w:hAnsi="Times New Roman" w:cs="Times New Roman"/>
                <w:sz w:val="24"/>
                <w:szCs w:val="24"/>
                <w:lang w:eastAsia="ru-RU"/>
              </w:rPr>
              <w:t xml:space="preserve">ного и безусловного </w:t>
            </w:r>
            <w:r w:rsidR="00FE71FA" w:rsidRPr="00623B91">
              <w:rPr>
                <w:rFonts w:ascii="Times New Roman" w:eastAsia="Times New Roman" w:hAnsi="Times New Roman" w:cs="Times New Roman"/>
                <w:sz w:val="24"/>
                <w:szCs w:val="24"/>
                <w:lang w:eastAsia="ru-RU"/>
              </w:rPr>
              <w:lastRenderedPageBreak/>
              <w:t>сокоотделе</w:t>
            </w:r>
            <w:r w:rsidRPr="00623B91">
              <w:rPr>
                <w:rFonts w:ascii="Times New Roman" w:eastAsia="Times New Roman" w:hAnsi="Times New Roman" w:cs="Times New Roman"/>
                <w:sz w:val="24"/>
                <w:szCs w:val="24"/>
                <w:lang w:eastAsia="ru-RU"/>
              </w:rPr>
              <w:t xml:space="preserve">ния. Сравнивают нервную и </w:t>
            </w:r>
            <w:r w:rsidR="00FE71FA" w:rsidRPr="00623B91">
              <w:rPr>
                <w:rFonts w:ascii="Times New Roman" w:eastAsia="Times New Roman" w:hAnsi="Times New Roman" w:cs="Times New Roman"/>
                <w:sz w:val="24"/>
                <w:szCs w:val="24"/>
                <w:lang w:eastAsia="ru-RU"/>
              </w:rPr>
              <w:t>гуморальную регуляцию пищеваре</w:t>
            </w:r>
            <w:r w:rsidRPr="00623B91">
              <w:rPr>
                <w:rFonts w:ascii="Times New Roman" w:eastAsia="Times New Roman" w:hAnsi="Times New Roman" w:cs="Times New Roman"/>
                <w:sz w:val="24"/>
                <w:szCs w:val="24"/>
                <w:lang w:eastAsia="ru-RU"/>
              </w:rPr>
              <w:t>ния.</w:t>
            </w:r>
          </w:p>
        </w:tc>
        <w:tc>
          <w:tcPr>
            <w:tcW w:w="1504" w:type="dxa"/>
          </w:tcPr>
          <w:p w14:paraId="08EF1759" w14:textId="77777777" w:rsidR="00DE14D6" w:rsidRPr="00623B91" w:rsidRDefault="00990A05"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lastRenderedPageBreak/>
              <w:t>Изучить П.34</w:t>
            </w:r>
          </w:p>
        </w:tc>
        <w:tc>
          <w:tcPr>
            <w:tcW w:w="971" w:type="dxa"/>
            <w:gridSpan w:val="2"/>
          </w:tcPr>
          <w:p w14:paraId="575F6A6D" w14:textId="0D320874" w:rsidR="00DE14D6" w:rsidRPr="00623B91" w:rsidRDefault="00011FD1" w:rsidP="00041D2E">
            <w:pPr>
              <w:spacing w:line="240" w:lineRule="atLeast"/>
              <w:jc w:val="center"/>
              <w:rPr>
                <w:rFonts w:ascii="Times New Roman" w:hAnsi="Times New Roman" w:cs="Times New Roman"/>
                <w:sz w:val="24"/>
                <w:szCs w:val="24"/>
              </w:rPr>
            </w:pPr>
            <w:r>
              <w:rPr>
                <w:rFonts w:ascii="Times New Roman" w:hAnsi="Times New Roman" w:cs="Times New Roman"/>
                <w:sz w:val="24"/>
                <w:szCs w:val="24"/>
              </w:rPr>
              <w:t>01</w:t>
            </w:r>
            <w:r w:rsidR="00FF3E9F" w:rsidRPr="00623B91">
              <w:rPr>
                <w:rFonts w:ascii="Times New Roman" w:hAnsi="Times New Roman" w:cs="Times New Roman"/>
                <w:sz w:val="24"/>
                <w:szCs w:val="24"/>
              </w:rPr>
              <w:t>.0</w:t>
            </w:r>
            <w:r>
              <w:rPr>
                <w:rFonts w:ascii="Times New Roman" w:hAnsi="Times New Roman" w:cs="Times New Roman"/>
                <w:sz w:val="24"/>
                <w:szCs w:val="24"/>
              </w:rPr>
              <w:t>2</w:t>
            </w:r>
          </w:p>
        </w:tc>
        <w:tc>
          <w:tcPr>
            <w:tcW w:w="971" w:type="dxa"/>
          </w:tcPr>
          <w:p w14:paraId="0282C12D" w14:textId="77777777" w:rsidR="00DE14D6" w:rsidRPr="00623B91" w:rsidRDefault="00DE14D6" w:rsidP="00041D2E">
            <w:pPr>
              <w:spacing w:line="240" w:lineRule="atLeast"/>
              <w:jc w:val="center"/>
              <w:rPr>
                <w:rFonts w:ascii="Times New Roman" w:hAnsi="Times New Roman" w:cs="Times New Roman"/>
                <w:sz w:val="24"/>
                <w:szCs w:val="24"/>
              </w:rPr>
            </w:pPr>
          </w:p>
        </w:tc>
      </w:tr>
      <w:tr w:rsidR="00472C06" w:rsidRPr="00623B91" w14:paraId="56B999C2" w14:textId="77777777" w:rsidTr="00A00D56">
        <w:tc>
          <w:tcPr>
            <w:tcW w:w="810" w:type="dxa"/>
          </w:tcPr>
          <w:p w14:paraId="53C46ADA" w14:textId="77777777" w:rsidR="00DE14D6" w:rsidRPr="00623B91" w:rsidRDefault="00DE14D6"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38-6</w:t>
            </w:r>
          </w:p>
        </w:tc>
        <w:tc>
          <w:tcPr>
            <w:tcW w:w="4026" w:type="dxa"/>
          </w:tcPr>
          <w:p w14:paraId="3144145F" w14:textId="77777777" w:rsidR="00DE14D6" w:rsidRPr="00623B91" w:rsidRDefault="00DE14D6" w:rsidP="00DE14D6">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Гигиена органов пищеварения. Предупреждение желудочно-кишечных инфекций.</w:t>
            </w:r>
          </w:p>
        </w:tc>
        <w:tc>
          <w:tcPr>
            <w:tcW w:w="6427" w:type="dxa"/>
          </w:tcPr>
          <w:p w14:paraId="1BCE5EED" w14:textId="77777777" w:rsidR="00DE14D6" w:rsidRPr="00623B91" w:rsidRDefault="00DE14D6" w:rsidP="00DE14D6">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Работа с учебником, дополнительной литературой,</w:t>
            </w:r>
            <w:r w:rsidR="00FE71FA" w:rsidRPr="00623B91">
              <w:rPr>
                <w:rFonts w:ascii="Times New Roman" w:eastAsia="Times New Roman" w:hAnsi="Times New Roman" w:cs="Times New Roman"/>
                <w:sz w:val="24"/>
                <w:szCs w:val="24"/>
                <w:lang w:eastAsia="ru-RU"/>
              </w:rPr>
              <w:t xml:space="preserve"> презентац</w:t>
            </w:r>
            <w:r w:rsidRPr="00623B91">
              <w:rPr>
                <w:rFonts w:ascii="Times New Roman" w:eastAsia="Times New Roman" w:hAnsi="Times New Roman" w:cs="Times New Roman"/>
                <w:sz w:val="24"/>
                <w:szCs w:val="24"/>
                <w:lang w:eastAsia="ru-RU"/>
              </w:rPr>
              <w:t>ией. Приводят доказательства необходимости соблюдения мер профилактики нарушений работы пищеварительной системы в повседневной жизни. Формируют представление о гигиенических условиях нормального пищеварения, о режиме питания</w:t>
            </w:r>
          </w:p>
        </w:tc>
        <w:tc>
          <w:tcPr>
            <w:tcW w:w="1504" w:type="dxa"/>
          </w:tcPr>
          <w:p w14:paraId="571C587A" w14:textId="77777777" w:rsidR="00DE14D6" w:rsidRPr="00623B91" w:rsidRDefault="00990A05"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П.35</w:t>
            </w:r>
          </w:p>
        </w:tc>
        <w:tc>
          <w:tcPr>
            <w:tcW w:w="971" w:type="dxa"/>
            <w:gridSpan w:val="2"/>
          </w:tcPr>
          <w:p w14:paraId="757B2ADE" w14:textId="56175EB6" w:rsidR="00DE14D6" w:rsidRPr="00623B91" w:rsidRDefault="00011FD1" w:rsidP="00041D2E">
            <w:pPr>
              <w:spacing w:line="240" w:lineRule="atLeast"/>
              <w:jc w:val="center"/>
              <w:rPr>
                <w:rFonts w:ascii="Times New Roman" w:hAnsi="Times New Roman" w:cs="Times New Roman"/>
                <w:sz w:val="24"/>
                <w:szCs w:val="24"/>
              </w:rPr>
            </w:pPr>
            <w:r>
              <w:rPr>
                <w:rFonts w:ascii="Times New Roman" w:hAnsi="Times New Roman" w:cs="Times New Roman"/>
                <w:sz w:val="24"/>
                <w:szCs w:val="24"/>
              </w:rPr>
              <w:t>04</w:t>
            </w:r>
            <w:r w:rsidR="00FF3E9F" w:rsidRPr="00623B91">
              <w:rPr>
                <w:rFonts w:ascii="Times New Roman" w:hAnsi="Times New Roman" w:cs="Times New Roman"/>
                <w:sz w:val="24"/>
                <w:szCs w:val="24"/>
              </w:rPr>
              <w:t>.0</w:t>
            </w:r>
            <w:r>
              <w:rPr>
                <w:rFonts w:ascii="Times New Roman" w:hAnsi="Times New Roman" w:cs="Times New Roman"/>
                <w:sz w:val="24"/>
                <w:szCs w:val="24"/>
              </w:rPr>
              <w:t>2</w:t>
            </w:r>
          </w:p>
        </w:tc>
        <w:tc>
          <w:tcPr>
            <w:tcW w:w="971" w:type="dxa"/>
          </w:tcPr>
          <w:p w14:paraId="11286BBB" w14:textId="77777777" w:rsidR="00DE14D6" w:rsidRPr="00623B91" w:rsidRDefault="00DE14D6" w:rsidP="00041D2E">
            <w:pPr>
              <w:spacing w:line="240" w:lineRule="atLeast"/>
              <w:jc w:val="center"/>
              <w:rPr>
                <w:rFonts w:ascii="Times New Roman" w:hAnsi="Times New Roman" w:cs="Times New Roman"/>
                <w:sz w:val="24"/>
                <w:szCs w:val="24"/>
              </w:rPr>
            </w:pPr>
          </w:p>
        </w:tc>
      </w:tr>
      <w:tr w:rsidR="00472C06" w:rsidRPr="00623B91" w14:paraId="08A70D90" w14:textId="77777777" w:rsidTr="00A00D56">
        <w:tc>
          <w:tcPr>
            <w:tcW w:w="810" w:type="dxa"/>
          </w:tcPr>
          <w:p w14:paraId="294C837D" w14:textId="77777777" w:rsidR="00DE14D6" w:rsidRPr="00623B91" w:rsidRDefault="00DE14D6"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39-1</w:t>
            </w:r>
          </w:p>
        </w:tc>
        <w:tc>
          <w:tcPr>
            <w:tcW w:w="4026" w:type="dxa"/>
          </w:tcPr>
          <w:p w14:paraId="775D2E58" w14:textId="77777777" w:rsidR="00DE14D6" w:rsidRPr="00623B91" w:rsidRDefault="00DE14D6" w:rsidP="00DE14D6">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Глава 9. Обмен веществ и энергии (4 часа).</w:t>
            </w:r>
          </w:p>
          <w:p w14:paraId="4CC7E14D" w14:textId="77777777" w:rsidR="00DE14D6" w:rsidRPr="00623B91" w:rsidRDefault="00DE14D6" w:rsidP="00DE14D6">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Обмен веществ и энергии – основное свойство всех живых существ.</w:t>
            </w:r>
          </w:p>
        </w:tc>
        <w:tc>
          <w:tcPr>
            <w:tcW w:w="6427" w:type="dxa"/>
          </w:tcPr>
          <w:p w14:paraId="2B1B2037" w14:textId="77777777" w:rsidR="00DE14D6" w:rsidRPr="00623B91" w:rsidRDefault="00DE14D6" w:rsidP="00DE14D6">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Работа с учебником, выделяют существенные признаки обмен</w:t>
            </w:r>
            <w:r w:rsidR="00FE71FA" w:rsidRPr="00623B91">
              <w:rPr>
                <w:rFonts w:ascii="Times New Roman" w:eastAsia="Times New Roman" w:hAnsi="Times New Roman" w:cs="Times New Roman"/>
                <w:sz w:val="24"/>
                <w:szCs w:val="24"/>
                <w:lang w:eastAsia="ru-RU"/>
              </w:rPr>
              <w:t>а веществ и превраще</w:t>
            </w:r>
            <w:r w:rsidRPr="00623B91">
              <w:rPr>
                <w:rFonts w:ascii="Times New Roman" w:eastAsia="Times New Roman" w:hAnsi="Times New Roman" w:cs="Times New Roman"/>
                <w:sz w:val="24"/>
                <w:szCs w:val="24"/>
                <w:lang w:eastAsia="ru-RU"/>
              </w:rPr>
              <w:t>ний энергии в организме человека. Описывают особенности обмена белков, у</w:t>
            </w:r>
            <w:r w:rsidR="00FE71FA" w:rsidRPr="00623B91">
              <w:rPr>
                <w:rFonts w:ascii="Times New Roman" w:eastAsia="Times New Roman" w:hAnsi="Times New Roman" w:cs="Times New Roman"/>
                <w:sz w:val="24"/>
                <w:szCs w:val="24"/>
                <w:lang w:eastAsia="ru-RU"/>
              </w:rPr>
              <w:t>глеводов, жиров, воды, минераль</w:t>
            </w:r>
            <w:r w:rsidRPr="00623B91">
              <w:rPr>
                <w:rFonts w:ascii="Times New Roman" w:eastAsia="Times New Roman" w:hAnsi="Times New Roman" w:cs="Times New Roman"/>
                <w:sz w:val="24"/>
                <w:szCs w:val="24"/>
                <w:lang w:eastAsia="ru-RU"/>
              </w:rPr>
              <w:t>ных солей. Объясняют механизмы работы ферментов. Раскрывают роль ферментов в организме человека</w:t>
            </w:r>
          </w:p>
        </w:tc>
        <w:tc>
          <w:tcPr>
            <w:tcW w:w="1504" w:type="dxa"/>
          </w:tcPr>
          <w:p w14:paraId="4AAF9E45" w14:textId="77777777" w:rsidR="00DE14D6" w:rsidRPr="00623B91" w:rsidRDefault="00990A05"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П.36</w:t>
            </w:r>
          </w:p>
        </w:tc>
        <w:tc>
          <w:tcPr>
            <w:tcW w:w="971" w:type="dxa"/>
            <w:gridSpan w:val="2"/>
          </w:tcPr>
          <w:p w14:paraId="4E57910F" w14:textId="6BA43111" w:rsidR="00DE14D6" w:rsidRPr="00623B91" w:rsidRDefault="00FF3E9F" w:rsidP="00041D2E">
            <w:pPr>
              <w:spacing w:line="240" w:lineRule="atLeast"/>
              <w:jc w:val="center"/>
              <w:rPr>
                <w:rFonts w:ascii="Times New Roman" w:hAnsi="Times New Roman" w:cs="Times New Roman"/>
                <w:sz w:val="24"/>
                <w:szCs w:val="24"/>
              </w:rPr>
            </w:pPr>
            <w:r w:rsidRPr="00623B91">
              <w:rPr>
                <w:rFonts w:ascii="Times New Roman" w:hAnsi="Times New Roman" w:cs="Times New Roman"/>
                <w:sz w:val="24"/>
                <w:szCs w:val="24"/>
              </w:rPr>
              <w:t>0</w:t>
            </w:r>
            <w:r w:rsidR="00011FD1">
              <w:rPr>
                <w:rFonts w:ascii="Times New Roman" w:hAnsi="Times New Roman" w:cs="Times New Roman"/>
                <w:sz w:val="24"/>
                <w:szCs w:val="24"/>
              </w:rPr>
              <w:t>8</w:t>
            </w:r>
            <w:r w:rsidRPr="00623B91">
              <w:rPr>
                <w:rFonts w:ascii="Times New Roman" w:hAnsi="Times New Roman" w:cs="Times New Roman"/>
                <w:sz w:val="24"/>
                <w:szCs w:val="24"/>
              </w:rPr>
              <w:t>.02</w:t>
            </w:r>
          </w:p>
        </w:tc>
        <w:tc>
          <w:tcPr>
            <w:tcW w:w="971" w:type="dxa"/>
          </w:tcPr>
          <w:p w14:paraId="1064DE0B" w14:textId="77777777" w:rsidR="00DE14D6" w:rsidRPr="00623B91" w:rsidRDefault="00DE14D6" w:rsidP="00041D2E">
            <w:pPr>
              <w:spacing w:line="240" w:lineRule="atLeast"/>
              <w:jc w:val="center"/>
              <w:rPr>
                <w:rFonts w:ascii="Times New Roman" w:hAnsi="Times New Roman" w:cs="Times New Roman"/>
                <w:sz w:val="24"/>
                <w:szCs w:val="24"/>
              </w:rPr>
            </w:pPr>
          </w:p>
        </w:tc>
      </w:tr>
      <w:tr w:rsidR="00472C06" w:rsidRPr="00623B91" w14:paraId="22E94984" w14:textId="77777777" w:rsidTr="00A00D56">
        <w:tc>
          <w:tcPr>
            <w:tcW w:w="810" w:type="dxa"/>
          </w:tcPr>
          <w:p w14:paraId="0BBFFE52" w14:textId="77777777" w:rsidR="00DE14D6" w:rsidRPr="00623B91" w:rsidRDefault="00DE14D6"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40-2</w:t>
            </w:r>
          </w:p>
        </w:tc>
        <w:tc>
          <w:tcPr>
            <w:tcW w:w="4026" w:type="dxa"/>
          </w:tcPr>
          <w:p w14:paraId="5F8C3B52" w14:textId="77777777" w:rsidR="00DE14D6" w:rsidRPr="00623B91" w:rsidRDefault="00DE14D6" w:rsidP="00DE14D6">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Витамины.</w:t>
            </w:r>
          </w:p>
          <w:p w14:paraId="21CCA716" w14:textId="77777777" w:rsidR="00DE14D6" w:rsidRPr="00623B91" w:rsidRDefault="00DE14D6" w:rsidP="00DE14D6">
            <w:pPr>
              <w:spacing w:line="240" w:lineRule="atLeast"/>
              <w:rPr>
                <w:rFonts w:ascii="Times New Roman" w:eastAsia="Times New Roman" w:hAnsi="Times New Roman" w:cs="Times New Roman"/>
                <w:b/>
                <w:bCs/>
                <w:sz w:val="24"/>
                <w:szCs w:val="24"/>
                <w:lang w:eastAsia="ru-RU"/>
              </w:rPr>
            </w:pPr>
            <w:r w:rsidRPr="00623B91">
              <w:rPr>
                <w:rFonts w:ascii="Times New Roman" w:eastAsia="Times New Roman" w:hAnsi="Times New Roman" w:cs="Times New Roman"/>
                <w:b/>
                <w:bCs/>
                <w:i/>
                <w:iCs/>
                <w:sz w:val="24"/>
                <w:szCs w:val="24"/>
                <w:lang w:eastAsia="ru-RU"/>
              </w:rPr>
              <w:t>Лабораторная работа №16</w:t>
            </w:r>
            <w:r w:rsidRPr="00623B91">
              <w:rPr>
                <w:rFonts w:ascii="Times New Roman" w:eastAsia="Times New Roman" w:hAnsi="Times New Roman" w:cs="Times New Roman"/>
                <w:sz w:val="24"/>
                <w:szCs w:val="24"/>
                <w:lang w:eastAsia="ru-RU"/>
              </w:rPr>
              <w:t>«Обнаружение и устойчивость витамина С».</w:t>
            </w:r>
          </w:p>
        </w:tc>
        <w:tc>
          <w:tcPr>
            <w:tcW w:w="6427" w:type="dxa"/>
          </w:tcPr>
          <w:p w14:paraId="4332B8DB" w14:textId="77777777" w:rsidR="00DE14D6" w:rsidRPr="00623B91" w:rsidRDefault="00FE71FA" w:rsidP="00DE14D6">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Работа с презента</w:t>
            </w:r>
            <w:r w:rsidR="00DE14D6" w:rsidRPr="00623B91">
              <w:rPr>
                <w:rFonts w:ascii="Times New Roman" w:eastAsia="Times New Roman" w:hAnsi="Times New Roman" w:cs="Times New Roman"/>
                <w:sz w:val="24"/>
                <w:szCs w:val="24"/>
                <w:lang w:eastAsia="ru-RU"/>
              </w:rPr>
              <w:t>цией, дополн</w:t>
            </w:r>
            <w:r w:rsidRPr="00623B91">
              <w:rPr>
                <w:rFonts w:ascii="Times New Roman" w:eastAsia="Times New Roman" w:hAnsi="Times New Roman" w:cs="Times New Roman"/>
                <w:sz w:val="24"/>
                <w:szCs w:val="24"/>
                <w:lang w:eastAsia="ru-RU"/>
              </w:rPr>
              <w:t>ительной литературой, лабораторным оборудова</w:t>
            </w:r>
            <w:r w:rsidR="00DE14D6" w:rsidRPr="00623B91">
              <w:rPr>
                <w:rFonts w:ascii="Times New Roman" w:eastAsia="Times New Roman" w:hAnsi="Times New Roman" w:cs="Times New Roman"/>
                <w:sz w:val="24"/>
                <w:szCs w:val="24"/>
                <w:lang w:eastAsia="ru-RU"/>
              </w:rPr>
              <w:t>нием. Классифицируют витамины. Раскрывают роль витаминов в обмене веществ (работа в группах). Выполняют лабораторную работу по обнаружению и устойчивости витамина С.</w:t>
            </w:r>
          </w:p>
        </w:tc>
        <w:tc>
          <w:tcPr>
            <w:tcW w:w="1504" w:type="dxa"/>
          </w:tcPr>
          <w:p w14:paraId="0BEA7670" w14:textId="77777777" w:rsidR="00DE14D6" w:rsidRPr="00623B91" w:rsidRDefault="00990A05"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П.37</w:t>
            </w:r>
          </w:p>
        </w:tc>
        <w:tc>
          <w:tcPr>
            <w:tcW w:w="971" w:type="dxa"/>
            <w:gridSpan w:val="2"/>
          </w:tcPr>
          <w:p w14:paraId="3CCE681A" w14:textId="5CDC1F55" w:rsidR="00DE14D6" w:rsidRPr="00623B91" w:rsidRDefault="00011FD1" w:rsidP="00041D2E">
            <w:pPr>
              <w:spacing w:line="240" w:lineRule="atLeast"/>
              <w:jc w:val="center"/>
              <w:rPr>
                <w:rFonts w:ascii="Times New Roman" w:hAnsi="Times New Roman" w:cs="Times New Roman"/>
                <w:sz w:val="24"/>
                <w:szCs w:val="24"/>
              </w:rPr>
            </w:pPr>
            <w:r>
              <w:rPr>
                <w:rFonts w:ascii="Times New Roman" w:hAnsi="Times New Roman" w:cs="Times New Roman"/>
                <w:sz w:val="24"/>
                <w:szCs w:val="24"/>
              </w:rPr>
              <w:t>11</w:t>
            </w:r>
            <w:r w:rsidR="00FF3E9F" w:rsidRPr="00623B91">
              <w:rPr>
                <w:rFonts w:ascii="Times New Roman" w:hAnsi="Times New Roman" w:cs="Times New Roman"/>
                <w:sz w:val="24"/>
                <w:szCs w:val="24"/>
              </w:rPr>
              <w:t>.02</w:t>
            </w:r>
          </w:p>
        </w:tc>
        <w:tc>
          <w:tcPr>
            <w:tcW w:w="971" w:type="dxa"/>
          </w:tcPr>
          <w:p w14:paraId="557C76E0" w14:textId="77777777" w:rsidR="00DE14D6" w:rsidRPr="00623B91" w:rsidRDefault="00DE14D6" w:rsidP="00041D2E">
            <w:pPr>
              <w:spacing w:line="240" w:lineRule="atLeast"/>
              <w:jc w:val="center"/>
              <w:rPr>
                <w:rFonts w:ascii="Times New Roman" w:hAnsi="Times New Roman" w:cs="Times New Roman"/>
                <w:sz w:val="24"/>
                <w:szCs w:val="24"/>
              </w:rPr>
            </w:pPr>
          </w:p>
        </w:tc>
      </w:tr>
      <w:tr w:rsidR="00472C06" w:rsidRPr="00623B91" w14:paraId="7FA498D9" w14:textId="77777777" w:rsidTr="00A00D56">
        <w:tc>
          <w:tcPr>
            <w:tcW w:w="810" w:type="dxa"/>
          </w:tcPr>
          <w:p w14:paraId="6AB61422" w14:textId="77777777" w:rsidR="00DE14D6" w:rsidRPr="00623B91" w:rsidRDefault="00DE14D6"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41-3</w:t>
            </w:r>
          </w:p>
        </w:tc>
        <w:tc>
          <w:tcPr>
            <w:tcW w:w="4026" w:type="dxa"/>
          </w:tcPr>
          <w:p w14:paraId="662F4B9E" w14:textId="77777777" w:rsidR="00DE14D6" w:rsidRPr="00623B91" w:rsidRDefault="00DE14D6" w:rsidP="00DE14D6">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Энергозатраты человека и пищевой рацион</w:t>
            </w:r>
          </w:p>
          <w:p w14:paraId="3F74E27C" w14:textId="77777777" w:rsidR="00DE14D6" w:rsidRPr="00623B91" w:rsidRDefault="00DE14D6" w:rsidP="00DE14D6">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Лабораторная работа№17</w:t>
            </w:r>
          </w:p>
          <w:p w14:paraId="02219315" w14:textId="77777777" w:rsidR="00DE14D6" w:rsidRPr="00623B91" w:rsidRDefault="00DE14D6" w:rsidP="00DE14D6">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«Установление зависимости между дозированной нагрузкой и уровнем энергетического обмена».</w:t>
            </w:r>
          </w:p>
          <w:p w14:paraId="5D142C8C" w14:textId="77777777" w:rsidR="00DE14D6" w:rsidRPr="00623B91" w:rsidRDefault="00DE14D6" w:rsidP="00DE14D6">
            <w:pPr>
              <w:spacing w:line="240" w:lineRule="atLeast"/>
              <w:rPr>
                <w:rFonts w:ascii="Times New Roman" w:eastAsia="Times New Roman" w:hAnsi="Times New Roman" w:cs="Times New Roman"/>
                <w:sz w:val="24"/>
                <w:szCs w:val="24"/>
                <w:lang w:eastAsia="ru-RU"/>
              </w:rPr>
            </w:pPr>
          </w:p>
        </w:tc>
        <w:tc>
          <w:tcPr>
            <w:tcW w:w="6427" w:type="dxa"/>
          </w:tcPr>
          <w:p w14:paraId="69FDDF3C" w14:textId="77777777" w:rsidR="00DE14D6" w:rsidRPr="00623B91" w:rsidRDefault="00DE14D6" w:rsidP="00DE14D6">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Обсуждают правила рационального питания. Объяснять энерготраты человека и пищевой рацион, энерге</w:t>
            </w:r>
            <w:r w:rsidR="00FE71FA" w:rsidRPr="00623B91">
              <w:rPr>
                <w:rFonts w:ascii="Times New Roman" w:eastAsia="Times New Roman" w:hAnsi="Times New Roman" w:cs="Times New Roman"/>
                <w:sz w:val="24"/>
                <w:szCs w:val="24"/>
                <w:lang w:eastAsia="ru-RU"/>
              </w:rPr>
              <w:t>тическую ёмкость пищи. Обосновы</w:t>
            </w:r>
            <w:r w:rsidRPr="00623B91">
              <w:rPr>
                <w:rFonts w:ascii="Times New Roman" w:eastAsia="Times New Roman" w:hAnsi="Times New Roman" w:cs="Times New Roman"/>
                <w:sz w:val="24"/>
                <w:szCs w:val="24"/>
                <w:lang w:eastAsia="ru-RU"/>
              </w:rPr>
              <w:t>вают нормы и режим питания. Повторяют гуморальную регуляцию дыхания.</w:t>
            </w:r>
          </w:p>
          <w:p w14:paraId="4B69F29D" w14:textId="77777777" w:rsidR="00DE14D6" w:rsidRPr="00623B91" w:rsidRDefault="00DE14D6" w:rsidP="00DE14D6">
            <w:pPr>
              <w:spacing w:line="240" w:lineRule="atLeast"/>
              <w:rPr>
                <w:rFonts w:ascii="Times New Roman" w:eastAsia="Times New Roman" w:hAnsi="Times New Roman" w:cs="Times New Roman"/>
                <w:sz w:val="24"/>
                <w:szCs w:val="24"/>
                <w:lang w:eastAsia="ru-RU"/>
              </w:rPr>
            </w:pPr>
          </w:p>
        </w:tc>
        <w:tc>
          <w:tcPr>
            <w:tcW w:w="1504" w:type="dxa"/>
          </w:tcPr>
          <w:p w14:paraId="3A8D4781" w14:textId="77777777" w:rsidR="00DE14D6" w:rsidRPr="00623B91" w:rsidRDefault="00990A05"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П.38</w:t>
            </w:r>
          </w:p>
        </w:tc>
        <w:tc>
          <w:tcPr>
            <w:tcW w:w="971" w:type="dxa"/>
            <w:gridSpan w:val="2"/>
          </w:tcPr>
          <w:p w14:paraId="58FCEADE" w14:textId="4F7476BA" w:rsidR="00DE14D6" w:rsidRPr="00623B91" w:rsidRDefault="00FF3E9F" w:rsidP="00041D2E">
            <w:pPr>
              <w:spacing w:line="240" w:lineRule="atLeast"/>
              <w:jc w:val="center"/>
              <w:rPr>
                <w:rFonts w:ascii="Times New Roman" w:hAnsi="Times New Roman" w:cs="Times New Roman"/>
                <w:sz w:val="24"/>
                <w:szCs w:val="24"/>
              </w:rPr>
            </w:pPr>
            <w:r w:rsidRPr="00623B91">
              <w:rPr>
                <w:rFonts w:ascii="Times New Roman" w:hAnsi="Times New Roman" w:cs="Times New Roman"/>
                <w:sz w:val="24"/>
                <w:szCs w:val="24"/>
              </w:rPr>
              <w:t>1</w:t>
            </w:r>
            <w:r w:rsidR="00011FD1">
              <w:rPr>
                <w:rFonts w:ascii="Times New Roman" w:hAnsi="Times New Roman" w:cs="Times New Roman"/>
                <w:sz w:val="24"/>
                <w:szCs w:val="24"/>
              </w:rPr>
              <w:t>5</w:t>
            </w:r>
            <w:r w:rsidRPr="00623B91">
              <w:rPr>
                <w:rFonts w:ascii="Times New Roman" w:hAnsi="Times New Roman" w:cs="Times New Roman"/>
                <w:sz w:val="24"/>
                <w:szCs w:val="24"/>
              </w:rPr>
              <w:t>.02</w:t>
            </w:r>
          </w:p>
        </w:tc>
        <w:tc>
          <w:tcPr>
            <w:tcW w:w="971" w:type="dxa"/>
          </w:tcPr>
          <w:p w14:paraId="79CB19AA" w14:textId="77777777" w:rsidR="00DE14D6" w:rsidRPr="00623B91" w:rsidRDefault="00DE14D6" w:rsidP="00041D2E">
            <w:pPr>
              <w:spacing w:line="240" w:lineRule="atLeast"/>
              <w:jc w:val="center"/>
              <w:rPr>
                <w:rFonts w:ascii="Times New Roman" w:hAnsi="Times New Roman" w:cs="Times New Roman"/>
                <w:sz w:val="24"/>
                <w:szCs w:val="24"/>
              </w:rPr>
            </w:pPr>
          </w:p>
        </w:tc>
      </w:tr>
      <w:tr w:rsidR="00472C06" w:rsidRPr="00623B91" w14:paraId="3A2E3458" w14:textId="77777777" w:rsidTr="00A00D56">
        <w:tc>
          <w:tcPr>
            <w:tcW w:w="810" w:type="dxa"/>
          </w:tcPr>
          <w:p w14:paraId="6888B40A" w14:textId="77777777" w:rsidR="00DE14D6" w:rsidRPr="00623B91" w:rsidRDefault="00DE14D6"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42-4</w:t>
            </w:r>
          </w:p>
        </w:tc>
        <w:tc>
          <w:tcPr>
            <w:tcW w:w="4026" w:type="dxa"/>
          </w:tcPr>
          <w:p w14:paraId="5F6FE389" w14:textId="77777777" w:rsidR="00DE14D6" w:rsidRPr="00623B91" w:rsidRDefault="00DE14D6" w:rsidP="00DE14D6">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Обобщающий урок по темам «Пищеварительная система. Обмен веществ».</w:t>
            </w:r>
          </w:p>
          <w:p w14:paraId="6278DAEE" w14:textId="77777777" w:rsidR="00DE14D6" w:rsidRPr="00623B91" w:rsidRDefault="00DE14D6" w:rsidP="00DE14D6">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Контрольная работа №3.</w:t>
            </w:r>
          </w:p>
        </w:tc>
        <w:tc>
          <w:tcPr>
            <w:tcW w:w="6427" w:type="dxa"/>
          </w:tcPr>
          <w:p w14:paraId="5173C655" w14:textId="77777777" w:rsidR="00DE14D6" w:rsidRPr="00623B91" w:rsidRDefault="00DE14D6" w:rsidP="00DE14D6">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Применяют на практике ранее изученный материал, работая по группам с заданиями разного уровня сложности, выполняют тестовую работу, корректируют выявленные проблемы в знаниях.</w:t>
            </w:r>
          </w:p>
          <w:p w14:paraId="618C9DF8" w14:textId="77777777" w:rsidR="00DE14D6" w:rsidRPr="00623B91" w:rsidRDefault="00DE14D6" w:rsidP="00DE14D6">
            <w:pPr>
              <w:spacing w:line="240" w:lineRule="atLeast"/>
              <w:rPr>
                <w:rFonts w:ascii="Times New Roman" w:eastAsia="Times New Roman" w:hAnsi="Times New Roman" w:cs="Times New Roman"/>
                <w:sz w:val="24"/>
                <w:szCs w:val="24"/>
                <w:lang w:eastAsia="ru-RU"/>
              </w:rPr>
            </w:pPr>
          </w:p>
        </w:tc>
        <w:tc>
          <w:tcPr>
            <w:tcW w:w="1504" w:type="dxa"/>
          </w:tcPr>
          <w:p w14:paraId="6A950CEE" w14:textId="77777777" w:rsidR="00DE14D6" w:rsidRPr="00623B91" w:rsidRDefault="00DE14D6" w:rsidP="00041D2E">
            <w:pPr>
              <w:spacing w:line="240" w:lineRule="atLeast"/>
              <w:jc w:val="center"/>
              <w:rPr>
                <w:rFonts w:ascii="Times New Roman" w:eastAsia="Times New Roman" w:hAnsi="Times New Roman" w:cs="Times New Roman"/>
                <w:sz w:val="24"/>
                <w:szCs w:val="24"/>
                <w:lang w:eastAsia="ru-RU"/>
              </w:rPr>
            </w:pPr>
          </w:p>
        </w:tc>
        <w:tc>
          <w:tcPr>
            <w:tcW w:w="971" w:type="dxa"/>
            <w:gridSpan w:val="2"/>
          </w:tcPr>
          <w:p w14:paraId="731DFE7E" w14:textId="6C7382BC" w:rsidR="00DE14D6" w:rsidRPr="00623B91" w:rsidRDefault="008664DF" w:rsidP="00041D2E">
            <w:pPr>
              <w:spacing w:line="240" w:lineRule="atLeast"/>
              <w:jc w:val="center"/>
              <w:rPr>
                <w:rFonts w:ascii="Times New Roman" w:hAnsi="Times New Roman" w:cs="Times New Roman"/>
                <w:sz w:val="24"/>
                <w:szCs w:val="24"/>
              </w:rPr>
            </w:pPr>
            <w:r w:rsidRPr="00623B91">
              <w:rPr>
                <w:rFonts w:ascii="Times New Roman" w:hAnsi="Times New Roman" w:cs="Times New Roman"/>
                <w:sz w:val="24"/>
                <w:szCs w:val="24"/>
              </w:rPr>
              <w:t>1</w:t>
            </w:r>
            <w:r w:rsidR="00011FD1">
              <w:rPr>
                <w:rFonts w:ascii="Times New Roman" w:hAnsi="Times New Roman" w:cs="Times New Roman"/>
                <w:sz w:val="24"/>
                <w:szCs w:val="24"/>
              </w:rPr>
              <w:t>8</w:t>
            </w:r>
            <w:r w:rsidR="00FF3E9F" w:rsidRPr="00623B91">
              <w:rPr>
                <w:rFonts w:ascii="Times New Roman" w:hAnsi="Times New Roman" w:cs="Times New Roman"/>
                <w:sz w:val="24"/>
                <w:szCs w:val="24"/>
              </w:rPr>
              <w:t>.02</w:t>
            </w:r>
          </w:p>
        </w:tc>
        <w:tc>
          <w:tcPr>
            <w:tcW w:w="971" w:type="dxa"/>
          </w:tcPr>
          <w:p w14:paraId="60B92786" w14:textId="77777777" w:rsidR="00DE14D6" w:rsidRPr="00623B91" w:rsidRDefault="00DE14D6" w:rsidP="00041D2E">
            <w:pPr>
              <w:spacing w:line="240" w:lineRule="atLeast"/>
              <w:jc w:val="center"/>
              <w:rPr>
                <w:rFonts w:ascii="Times New Roman" w:hAnsi="Times New Roman" w:cs="Times New Roman"/>
                <w:sz w:val="24"/>
                <w:szCs w:val="24"/>
              </w:rPr>
            </w:pPr>
          </w:p>
        </w:tc>
      </w:tr>
      <w:tr w:rsidR="00472C06" w:rsidRPr="00623B91" w14:paraId="76BA448F" w14:textId="77777777" w:rsidTr="00A00D56">
        <w:tc>
          <w:tcPr>
            <w:tcW w:w="810" w:type="dxa"/>
          </w:tcPr>
          <w:p w14:paraId="199AE6B1" w14:textId="77777777" w:rsidR="00DE14D6" w:rsidRPr="00623B91" w:rsidRDefault="00DE14D6"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43-1</w:t>
            </w:r>
          </w:p>
        </w:tc>
        <w:tc>
          <w:tcPr>
            <w:tcW w:w="4026" w:type="dxa"/>
          </w:tcPr>
          <w:p w14:paraId="6690DC28" w14:textId="77777777" w:rsidR="00DE14D6" w:rsidRPr="00623B91" w:rsidRDefault="00DE14D6" w:rsidP="00DE14D6">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Глава 10. Покровные органы. Терморегуляция. Выделение (5 часов).</w:t>
            </w:r>
            <w:r w:rsidRPr="00623B91">
              <w:rPr>
                <w:rFonts w:ascii="Times New Roman" w:eastAsia="Times New Roman" w:hAnsi="Times New Roman" w:cs="Times New Roman"/>
                <w:sz w:val="24"/>
                <w:szCs w:val="24"/>
                <w:lang w:eastAsia="ru-RU"/>
              </w:rPr>
              <w:t xml:space="preserve"> </w:t>
            </w:r>
          </w:p>
          <w:p w14:paraId="5E5ACBC9" w14:textId="77777777" w:rsidR="00DE14D6" w:rsidRPr="00623B91" w:rsidRDefault="00DE14D6" w:rsidP="00DE14D6">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Покровы тела. Кожа – наружный покровный орган.</w:t>
            </w:r>
          </w:p>
        </w:tc>
        <w:tc>
          <w:tcPr>
            <w:tcW w:w="6427" w:type="dxa"/>
          </w:tcPr>
          <w:p w14:paraId="5C48D561" w14:textId="77777777" w:rsidR="00DE14D6" w:rsidRPr="00623B91" w:rsidRDefault="00DE14D6" w:rsidP="00DE14D6">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Устанавливают взаимосвязь между строением и функциями слоев кожи. Заполн</w:t>
            </w:r>
            <w:r w:rsidR="00FE71FA" w:rsidRPr="00623B91">
              <w:rPr>
                <w:rFonts w:ascii="Times New Roman" w:eastAsia="Times New Roman" w:hAnsi="Times New Roman" w:cs="Times New Roman"/>
                <w:sz w:val="24"/>
                <w:szCs w:val="24"/>
                <w:lang w:eastAsia="ru-RU"/>
              </w:rPr>
              <w:t>яют таблицу. Анализируют сообще</w:t>
            </w:r>
            <w:r w:rsidRPr="00623B91">
              <w:rPr>
                <w:rFonts w:ascii="Times New Roman" w:eastAsia="Times New Roman" w:hAnsi="Times New Roman" w:cs="Times New Roman"/>
                <w:sz w:val="24"/>
                <w:szCs w:val="24"/>
                <w:lang w:eastAsia="ru-RU"/>
              </w:rPr>
              <w:t>ния о произво</w:t>
            </w:r>
            <w:r w:rsidR="00FE71FA" w:rsidRPr="00623B91">
              <w:rPr>
                <w:rFonts w:ascii="Times New Roman" w:eastAsia="Times New Roman" w:hAnsi="Times New Roman" w:cs="Times New Roman"/>
                <w:sz w:val="24"/>
                <w:szCs w:val="24"/>
                <w:lang w:eastAsia="ru-RU"/>
              </w:rPr>
              <w:t>дных кожи. Проводят биологические исследов</w:t>
            </w:r>
            <w:r w:rsidRPr="00623B91">
              <w:rPr>
                <w:rFonts w:ascii="Times New Roman" w:eastAsia="Times New Roman" w:hAnsi="Times New Roman" w:cs="Times New Roman"/>
                <w:sz w:val="24"/>
                <w:szCs w:val="24"/>
                <w:lang w:eastAsia="ru-RU"/>
              </w:rPr>
              <w:t>ания. Делают выводы на основе полученных результатов.</w:t>
            </w:r>
          </w:p>
        </w:tc>
        <w:tc>
          <w:tcPr>
            <w:tcW w:w="1504" w:type="dxa"/>
          </w:tcPr>
          <w:p w14:paraId="712ED1A3" w14:textId="77777777" w:rsidR="00DE14D6" w:rsidRPr="00623B91" w:rsidRDefault="00841416"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П.39</w:t>
            </w:r>
          </w:p>
        </w:tc>
        <w:tc>
          <w:tcPr>
            <w:tcW w:w="971" w:type="dxa"/>
            <w:gridSpan w:val="2"/>
          </w:tcPr>
          <w:p w14:paraId="2C2D4D88" w14:textId="00EEF22F" w:rsidR="00DE14D6" w:rsidRPr="00623B91" w:rsidRDefault="00FF3E9F" w:rsidP="00041D2E">
            <w:pPr>
              <w:spacing w:line="240" w:lineRule="atLeast"/>
              <w:jc w:val="center"/>
              <w:rPr>
                <w:rFonts w:ascii="Times New Roman" w:hAnsi="Times New Roman" w:cs="Times New Roman"/>
                <w:sz w:val="24"/>
                <w:szCs w:val="24"/>
              </w:rPr>
            </w:pPr>
            <w:r w:rsidRPr="00623B91">
              <w:rPr>
                <w:rFonts w:ascii="Times New Roman" w:hAnsi="Times New Roman" w:cs="Times New Roman"/>
                <w:sz w:val="24"/>
                <w:szCs w:val="24"/>
              </w:rPr>
              <w:t>2</w:t>
            </w:r>
            <w:r w:rsidR="00011FD1">
              <w:rPr>
                <w:rFonts w:ascii="Times New Roman" w:hAnsi="Times New Roman" w:cs="Times New Roman"/>
                <w:sz w:val="24"/>
                <w:szCs w:val="24"/>
              </w:rPr>
              <w:t>2</w:t>
            </w:r>
            <w:r w:rsidRPr="00623B91">
              <w:rPr>
                <w:rFonts w:ascii="Times New Roman" w:hAnsi="Times New Roman" w:cs="Times New Roman"/>
                <w:sz w:val="24"/>
                <w:szCs w:val="24"/>
              </w:rPr>
              <w:t>.02</w:t>
            </w:r>
          </w:p>
        </w:tc>
        <w:tc>
          <w:tcPr>
            <w:tcW w:w="971" w:type="dxa"/>
          </w:tcPr>
          <w:p w14:paraId="610422DC" w14:textId="77777777" w:rsidR="00DE14D6" w:rsidRPr="00623B91" w:rsidRDefault="00DE14D6" w:rsidP="00041D2E">
            <w:pPr>
              <w:spacing w:line="240" w:lineRule="atLeast"/>
              <w:jc w:val="center"/>
              <w:rPr>
                <w:rFonts w:ascii="Times New Roman" w:hAnsi="Times New Roman" w:cs="Times New Roman"/>
                <w:sz w:val="24"/>
                <w:szCs w:val="24"/>
              </w:rPr>
            </w:pPr>
          </w:p>
        </w:tc>
      </w:tr>
      <w:tr w:rsidR="00472C06" w:rsidRPr="00623B91" w14:paraId="7CE1C9DA" w14:textId="77777777" w:rsidTr="00A00D56">
        <w:tc>
          <w:tcPr>
            <w:tcW w:w="810" w:type="dxa"/>
          </w:tcPr>
          <w:p w14:paraId="62E51EB4" w14:textId="77777777" w:rsidR="00DE14D6" w:rsidRPr="00623B91" w:rsidRDefault="00DE14D6"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lastRenderedPageBreak/>
              <w:t>44-2</w:t>
            </w:r>
          </w:p>
        </w:tc>
        <w:tc>
          <w:tcPr>
            <w:tcW w:w="4026" w:type="dxa"/>
          </w:tcPr>
          <w:p w14:paraId="0AD7C9DE" w14:textId="77777777" w:rsidR="00DE14D6" w:rsidRPr="00623B91" w:rsidRDefault="00DE14D6" w:rsidP="00DE14D6">
            <w:pPr>
              <w:spacing w:line="240" w:lineRule="atLeast"/>
              <w:rPr>
                <w:rFonts w:ascii="Times New Roman" w:eastAsia="Times New Roman" w:hAnsi="Times New Roman" w:cs="Times New Roman"/>
                <w:b/>
                <w:bCs/>
                <w:sz w:val="24"/>
                <w:szCs w:val="24"/>
                <w:lang w:eastAsia="ru-RU"/>
              </w:rPr>
            </w:pPr>
            <w:r w:rsidRPr="00623B91">
              <w:rPr>
                <w:rFonts w:ascii="Times New Roman" w:eastAsia="Times New Roman" w:hAnsi="Times New Roman" w:cs="Times New Roman"/>
                <w:sz w:val="24"/>
                <w:szCs w:val="24"/>
                <w:lang w:eastAsia="ru-RU"/>
              </w:rPr>
              <w:t>Уход за кожей. Гигиена одежды и обуви. Болезни кожи.</w:t>
            </w:r>
          </w:p>
        </w:tc>
        <w:tc>
          <w:tcPr>
            <w:tcW w:w="6427" w:type="dxa"/>
          </w:tcPr>
          <w:p w14:paraId="13680166" w14:textId="77777777" w:rsidR="00DE14D6" w:rsidRPr="00623B91" w:rsidRDefault="00FE71FA" w:rsidP="00DE14D6">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Работа с презента</w:t>
            </w:r>
            <w:r w:rsidR="00DE14D6" w:rsidRPr="00623B91">
              <w:rPr>
                <w:rFonts w:ascii="Times New Roman" w:eastAsia="Times New Roman" w:hAnsi="Times New Roman" w:cs="Times New Roman"/>
                <w:sz w:val="24"/>
                <w:szCs w:val="24"/>
                <w:lang w:eastAsia="ru-RU"/>
              </w:rPr>
              <w:t>цией, учебником, тетрадью, дополнительной л</w:t>
            </w:r>
            <w:r w:rsidRPr="00623B91">
              <w:rPr>
                <w:rFonts w:ascii="Times New Roman" w:eastAsia="Times New Roman" w:hAnsi="Times New Roman" w:cs="Times New Roman"/>
                <w:sz w:val="24"/>
                <w:szCs w:val="24"/>
                <w:lang w:eastAsia="ru-RU"/>
              </w:rPr>
              <w:t>итературой. Приводят доказатель</w:t>
            </w:r>
            <w:r w:rsidR="00DE14D6" w:rsidRPr="00623B91">
              <w:rPr>
                <w:rFonts w:ascii="Times New Roman" w:eastAsia="Times New Roman" w:hAnsi="Times New Roman" w:cs="Times New Roman"/>
                <w:sz w:val="24"/>
                <w:szCs w:val="24"/>
                <w:lang w:eastAsia="ru-RU"/>
              </w:rPr>
              <w:t>ства необходимости ухода за кожей, волосами, ногтями, а также соблюдения правил гигиены. Осваивают приёмы оказания первой помощи при ожогах, обморожениях, травмах кожного покрова</w:t>
            </w:r>
          </w:p>
        </w:tc>
        <w:tc>
          <w:tcPr>
            <w:tcW w:w="1504" w:type="dxa"/>
          </w:tcPr>
          <w:p w14:paraId="180A5EEE" w14:textId="77777777" w:rsidR="00DE14D6" w:rsidRPr="00623B91" w:rsidRDefault="00841416"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П.40</w:t>
            </w:r>
          </w:p>
        </w:tc>
        <w:tc>
          <w:tcPr>
            <w:tcW w:w="971" w:type="dxa"/>
            <w:gridSpan w:val="2"/>
          </w:tcPr>
          <w:p w14:paraId="60E87EC4" w14:textId="139C85D2" w:rsidR="00DE14D6" w:rsidRPr="00623B91" w:rsidRDefault="008664DF" w:rsidP="00041D2E">
            <w:pPr>
              <w:spacing w:line="240" w:lineRule="atLeast"/>
              <w:jc w:val="center"/>
              <w:rPr>
                <w:rFonts w:ascii="Times New Roman" w:hAnsi="Times New Roman" w:cs="Times New Roman"/>
                <w:sz w:val="24"/>
                <w:szCs w:val="24"/>
              </w:rPr>
            </w:pPr>
            <w:r w:rsidRPr="00623B91">
              <w:rPr>
                <w:rFonts w:ascii="Times New Roman" w:hAnsi="Times New Roman" w:cs="Times New Roman"/>
                <w:sz w:val="24"/>
                <w:szCs w:val="24"/>
              </w:rPr>
              <w:t>2</w:t>
            </w:r>
            <w:r w:rsidR="00011FD1">
              <w:rPr>
                <w:rFonts w:ascii="Times New Roman" w:hAnsi="Times New Roman" w:cs="Times New Roman"/>
                <w:sz w:val="24"/>
                <w:szCs w:val="24"/>
              </w:rPr>
              <w:t>5</w:t>
            </w:r>
            <w:r w:rsidR="00FF3E9F" w:rsidRPr="00623B91">
              <w:rPr>
                <w:rFonts w:ascii="Times New Roman" w:hAnsi="Times New Roman" w:cs="Times New Roman"/>
                <w:sz w:val="24"/>
                <w:szCs w:val="24"/>
              </w:rPr>
              <w:t>.02</w:t>
            </w:r>
          </w:p>
        </w:tc>
        <w:tc>
          <w:tcPr>
            <w:tcW w:w="971" w:type="dxa"/>
          </w:tcPr>
          <w:p w14:paraId="525408C8" w14:textId="77777777" w:rsidR="00DE14D6" w:rsidRPr="00623B91" w:rsidRDefault="00DE14D6" w:rsidP="00041D2E">
            <w:pPr>
              <w:spacing w:line="240" w:lineRule="atLeast"/>
              <w:jc w:val="center"/>
              <w:rPr>
                <w:rFonts w:ascii="Times New Roman" w:hAnsi="Times New Roman" w:cs="Times New Roman"/>
                <w:sz w:val="24"/>
                <w:szCs w:val="24"/>
              </w:rPr>
            </w:pPr>
          </w:p>
        </w:tc>
      </w:tr>
      <w:tr w:rsidR="00472C06" w:rsidRPr="00623B91" w14:paraId="33A8F86E" w14:textId="77777777" w:rsidTr="00A00D56">
        <w:tc>
          <w:tcPr>
            <w:tcW w:w="810" w:type="dxa"/>
          </w:tcPr>
          <w:p w14:paraId="7D09B14B" w14:textId="77777777" w:rsidR="00DE14D6" w:rsidRPr="00623B91" w:rsidRDefault="00DE14D6"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45-3</w:t>
            </w:r>
          </w:p>
        </w:tc>
        <w:tc>
          <w:tcPr>
            <w:tcW w:w="4026" w:type="dxa"/>
          </w:tcPr>
          <w:p w14:paraId="77E3893F" w14:textId="77777777" w:rsidR="00DE14D6" w:rsidRPr="00623B91" w:rsidRDefault="00DE14D6" w:rsidP="00DE14D6">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Терморегуляция организма. Закаливание.</w:t>
            </w:r>
          </w:p>
        </w:tc>
        <w:tc>
          <w:tcPr>
            <w:tcW w:w="6427" w:type="dxa"/>
          </w:tcPr>
          <w:p w14:paraId="6F153197" w14:textId="77777777" w:rsidR="00DE14D6" w:rsidRPr="00623B91" w:rsidRDefault="00DE14D6" w:rsidP="00DE14D6">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Приводят доказательства роли кожи в терморегуляции, разъяснять механизмы терморегуляции и закаливания, значение закаливания организма, гигиенические требования к коже, одежде и обуви. Осваивают приёмы оказания первой помощи при тепловом и солнечном ударах.</w:t>
            </w:r>
          </w:p>
        </w:tc>
        <w:tc>
          <w:tcPr>
            <w:tcW w:w="1504" w:type="dxa"/>
          </w:tcPr>
          <w:p w14:paraId="1B1C69DD" w14:textId="77777777" w:rsidR="00DE14D6" w:rsidRPr="00623B91" w:rsidRDefault="00841416"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П.41</w:t>
            </w:r>
          </w:p>
        </w:tc>
        <w:tc>
          <w:tcPr>
            <w:tcW w:w="971" w:type="dxa"/>
            <w:gridSpan w:val="2"/>
          </w:tcPr>
          <w:p w14:paraId="2C160E71" w14:textId="6A715ADD" w:rsidR="00DE14D6" w:rsidRPr="00623B91" w:rsidRDefault="00011FD1" w:rsidP="00041D2E">
            <w:pPr>
              <w:spacing w:line="240" w:lineRule="atLeast"/>
              <w:jc w:val="center"/>
              <w:rPr>
                <w:rFonts w:ascii="Times New Roman" w:hAnsi="Times New Roman" w:cs="Times New Roman"/>
                <w:sz w:val="24"/>
                <w:szCs w:val="24"/>
              </w:rPr>
            </w:pPr>
            <w:r>
              <w:rPr>
                <w:rFonts w:ascii="Times New Roman" w:hAnsi="Times New Roman" w:cs="Times New Roman"/>
                <w:sz w:val="24"/>
                <w:szCs w:val="24"/>
              </w:rPr>
              <w:t>01</w:t>
            </w:r>
            <w:r w:rsidR="00FF3E9F" w:rsidRPr="00623B91">
              <w:rPr>
                <w:rFonts w:ascii="Times New Roman" w:hAnsi="Times New Roman" w:cs="Times New Roman"/>
                <w:sz w:val="24"/>
                <w:szCs w:val="24"/>
              </w:rPr>
              <w:t>.0</w:t>
            </w:r>
            <w:r>
              <w:rPr>
                <w:rFonts w:ascii="Times New Roman" w:hAnsi="Times New Roman" w:cs="Times New Roman"/>
                <w:sz w:val="24"/>
                <w:szCs w:val="24"/>
              </w:rPr>
              <w:t>3</w:t>
            </w:r>
          </w:p>
        </w:tc>
        <w:tc>
          <w:tcPr>
            <w:tcW w:w="971" w:type="dxa"/>
          </w:tcPr>
          <w:p w14:paraId="6534BFA5" w14:textId="77777777" w:rsidR="00DE14D6" w:rsidRPr="00623B91" w:rsidRDefault="00DE14D6" w:rsidP="00041D2E">
            <w:pPr>
              <w:spacing w:line="240" w:lineRule="atLeast"/>
              <w:jc w:val="center"/>
              <w:rPr>
                <w:rFonts w:ascii="Times New Roman" w:hAnsi="Times New Roman" w:cs="Times New Roman"/>
                <w:sz w:val="24"/>
                <w:szCs w:val="24"/>
              </w:rPr>
            </w:pPr>
          </w:p>
        </w:tc>
      </w:tr>
      <w:tr w:rsidR="00472C06" w:rsidRPr="00623B91" w14:paraId="20EDD77E" w14:textId="77777777" w:rsidTr="00A00D56">
        <w:tc>
          <w:tcPr>
            <w:tcW w:w="810" w:type="dxa"/>
          </w:tcPr>
          <w:p w14:paraId="744F657B" w14:textId="77777777" w:rsidR="00DE14D6" w:rsidRPr="00623B91" w:rsidRDefault="00DE14D6"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46-4</w:t>
            </w:r>
          </w:p>
        </w:tc>
        <w:tc>
          <w:tcPr>
            <w:tcW w:w="4026" w:type="dxa"/>
          </w:tcPr>
          <w:p w14:paraId="24F51180" w14:textId="77777777" w:rsidR="00DE14D6" w:rsidRPr="00623B91" w:rsidRDefault="009A2954" w:rsidP="00DE14D6">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Выделение.</w:t>
            </w:r>
          </w:p>
        </w:tc>
        <w:tc>
          <w:tcPr>
            <w:tcW w:w="6427" w:type="dxa"/>
          </w:tcPr>
          <w:p w14:paraId="68AD320A" w14:textId="77777777" w:rsidR="00DE14D6" w:rsidRPr="00623B91" w:rsidRDefault="009A2954" w:rsidP="00DE14D6">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Выделяют существенные признаки процесса удаления продуктов обмена из организма. Распознают на таблицах органы мочевыделительной системы. Объясняют роль выделения в поддержании гомеостаза. Приводят доказательства необходимости соблюдения мер профилактики заболеваний мочевыделительной системы.</w:t>
            </w:r>
          </w:p>
        </w:tc>
        <w:tc>
          <w:tcPr>
            <w:tcW w:w="1504" w:type="dxa"/>
          </w:tcPr>
          <w:p w14:paraId="5765A1F7" w14:textId="77777777" w:rsidR="00DE14D6" w:rsidRPr="00623B91" w:rsidRDefault="00841416"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П.42</w:t>
            </w:r>
          </w:p>
        </w:tc>
        <w:tc>
          <w:tcPr>
            <w:tcW w:w="971" w:type="dxa"/>
            <w:gridSpan w:val="2"/>
          </w:tcPr>
          <w:p w14:paraId="710375FE" w14:textId="115DCB5C" w:rsidR="00DE14D6" w:rsidRPr="00623B91" w:rsidRDefault="00011FD1" w:rsidP="00041D2E">
            <w:pPr>
              <w:spacing w:line="240" w:lineRule="atLeast"/>
              <w:jc w:val="center"/>
              <w:rPr>
                <w:rFonts w:ascii="Times New Roman" w:hAnsi="Times New Roman" w:cs="Times New Roman"/>
                <w:sz w:val="24"/>
                <w:szCs w:val="24"/>
              </w:rPr>
            </w:pPr>
            <w:r>
              <w:rPr>
                <w:rFonts w:ascii="Times New Roman" w:hAnsi="Times New Roman" w:cs="Times New Roman"/>
                <w:sz w:val="24"/>
                <w:szCs w:val="24"/>
              </w:rPr>
              <w:t>04</w:t>
            </w:r>
            <w:r w:rsidR="00FF3E9F" w:rsidRPr="00623B91">
              <w:rPr>
                <w:rFonts w:ascii="Times New Roman" w:hAnsi="Times New Roman" w:cs="Times New Roman"/>
                <w:sz w:val="24"/>
                <w:szCs w:val="24"/>
              </w:rPr>
              <w:t>.0</w:t>
            </w:r>
            <w:r>
              <w:rPr>
                <w:rFonts w:ascii="Times New Roman" w:hAnsi="Times New Roman" w:cs="Times New Roman"/>
                <w:sz w:val="24"/>
                <w:szCs w:val="24"/>
              </w:rPr>
              <w:t>3</w:t>
            </w:r>
          </w:p>
        </w:tc>
        <w:tc>
          <w:tcPr>
            <w:tcW w:w="971" w:type="dxa"/>
          </w:tcPr>
          <w:p w14:paraId="2CD27561" w14:textId="77777777" w:rsidR="00DE14D6" w:rsidRPr="00623B91" w:rsidRDefault="00DE14D6" w:rsidP="00041D2E">
            <w:pPr>
              <w:spacing w:line="240" w:lineRule="atLeast"/>
              <w:jc w:val="center"/>
              <w:rPr>
                <w:rFonts w:ascii="Times New Roman" w:hAnsi="Times New Roman" w:cs="Times New Roman"/>
                <w:sz w:val="24"/>
                <w:szCs w:val="24"/>
              </w:rPr>
            </w:pPr>
          </w:p>
        </w:tc>
      </w:tr>
      <w:tr w:rsidR="00472C06" w:rsidRPr="00623B91" w14:paraId="0A997538" w14:textId="77777777" w:rsidTr="00A00D56">
        <w:tc>
          <w:tcPr>
            <w:tcW w:w="810" w:type="dxa"/>
          </w:tcPr>
          <w:p w14:paraId="5F70BAAA" w14:textId="77777777" w:rsidR="009A2954" w:rsidRPr="00623B91" w:rsidRDefault="009A2954"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47-5</w:t>
            </w:r>
          </w:p>
        </w:tc>
        <w:tc>
          <w:tcPr>
            <w:tcW w:w="4026" w:type="dxa"/>
          </w:tcPr>
          <w:p w14:paraId="02B5E6F3" w14:textId="77777777" w:rsidR="009A2954" w:rsidRPr="00623B91" w:rsidRDefault="009A2954" w:rsidP="009A2954">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Обобщающий урок по теме «Выделение. Покровы тела. Терморегуляция».</w:t>
            </w:r>
          </w:p>
          <w:p w14:paraId="1769ADEE" w14:textId="77777777" w:rsidR="009A2954" w:rsidRPr="00623B91" w:rsidRDefault="009A2954" w:rsidP="009A2954">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Контрольная работа №4.</w:t>
            </w:r>
          </w:p>
        </w:tc>
        <w:tc>
          <w:tcPr>
            <w:tcW w:w="6427" w:type="dxa"/>
          </w:tcPr>
          <w:p w14:paraId="4C423909" w14:textId="77777777" w:rsidR="009A2954" w:rsidRPr="00623B91" w:rsidRDefault="009A2954" w:rsidP="00DE14D6">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Применяют на практике ранее изученный материал, работая по группам с заданиями разного уровня сложности, корректируют выявленные проблемы в знаниях.</w:t>
            </w:r>
          </w:p>
        </w:tc>
        <w:tc>
          <w:tcPr>
            <w:tcW w:w="1504" w:type="dxa"/>
          </w:tcPr>
          <w:p w14:paraId="2392FA3E" w14:textId="77777777" w:rsidR="009A2954" w:rsidRPr="00623B91" w:rsidRDefault="009A2954" w:rsidP="00041D2E">
            <w:pPr>
              <w:spacing w:line="240" w:lineRule="atLeast"/>
              <w:jc w:val="center"/>
              <w:rPr>
                <w:rFonts w:ascii="Times New Roman" w:eastAsia="Times New Roman" w:hAnsi="Times New Roman" w:cs="Times New Roman"/>
                <w:sz w:val="24"/>
                <w:szCs w:val="24"/>
                <w:lang w:eastAsia="ru-RU"/>
              </w:rPr>
            </w:pPr>
          </w:p>
        </w:tc>
        <w:tc>
          <w:tcPr>
            <w:tcW w:w="971" w:type="dxa"/>
            <w:gridSpan w:val="2"/>
          </w:tcPr>
          <w:p w14:paraId="5896EC8C" w14:textId="3A1E2831" w:rsidR="009A2954" w:rsidRPr="00623B91" w:rsidRDefault="008664DF" w:rsidP="00041D2E">
            <w:pPr>
              <w:spacing w:line="240" w:lineRule="atLeast"/>
              <w:jc w:val="center"/>
              <w:rPr>
                <w:rFonts w:ascii="Times New Roman" w:hAnsi="Times New Roman" w:cs="Times New Roman"/>
                <w:sz w:val="24"/>
                <w:szCs w:val="24"/>
              </w:rPr>
            </w:pPr>
            <w:r w:rsidRPr="00623B91">
              <w:rPr>
                <w:rFonts w:ascii="Times New Roman" w:hAnsi="Times New Roman" w:cs="Times New Roman"/>
                <w:sz w:val="24"/>
                <w:szCs w:val="24"/>
              </w:rPr>
              <w:t>0</w:t>
            </w:r>
            <w:r w:rsidR="00011FD1">
              <w:rPr>
                <w:rFonts w:ascii="Times New Roman" w:hAnsi="Times New Roman" w:cs="Times New Roman"/>
                <w:sz w:val="24"/>
                <w:szCs w:val="24"/>
              </w:rPr>
              <w:t>8</w:t>
            </w:r>
            <w:r w:rsidR="00FF3E9F" w:rsidRPr="00623B91">
              <w:rPr>
                <w:rFonts w:ascii="Times New Roman" w:hAnsi="Times New Roman" w:cs="Times New Roman"/>
                <w:sz w:val="24"/>
                <w:szCs w:val="24"/>
              </w:rPr>
              <w:t>.03</w:t>
            </w:r>
          </w:p>
        </w:tc>
        <w:tc>
          <w:tcPr>
            <w:tcW w:w="971" w:type="dxa"/>
          </w:tcPr>
          <w:p w14:paraId="30FD9066" w14:textId="77777777" w:rsidR="009A2954" w:rsidRPr="00623B91" w:rsidRDefault="009A2954" w:rsidP="00041D2E">
            <w:pPr>
              <w:spacing w:line="240" w:lineRule="atLeast"/>
              <w:jc w:val="center"/>
              <w:rPr>
                <w:rFonts w:ascii="Times New Roman" w:hAnsi="Times New Roman" w:cs="Times New Roman"/>
                <w:sz w:val="24"/>
                <w:szCs w:val="24"/>
              </w:rPr>
            </w:pPr>
          </w:p>
        </w:tc>
      </w:tr>
      <w:tr w:rsidR="00472C06" w:rsidRPr="00623B91" w14:paraId="37FAE98C" w14:textId="77777777" w:rsidTr="00A00D56">
        <w:tc>
          <w:tcPr>
            <w:tcW w:w="810" w:type="dxa"/>
          </w:tcPr>
          <w:p w14:paraId="3C32A8DB" w14:textId="77777777" w:rsidR="009A2954" w:rsidRPr="00623B91" w:rsidRDefault="009A2954"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48-1</w:t>
            </w:r>
          </w:p>
        </w:tc>
        <w:tc>
          <w:tcPr>
            <w:tcW w:w="4026" w:type="dxa"/>
          </w:tcPr>
          <w:p w14:paraId="7E84A648" w14:textId="77777777" w:rsidR="009A2954" w:rsidRPr="00623B91" w:rsidRDefault="009A2954" w:rsidP="009A2954">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Глава 11. Нервная система (5</w:t>
            </w:r>
            <w:r w:rsidRPr="00623B91">
              <w:rPr>
                <w:rFonts w:ascii="Times New Roman" w:eastAsia="Times New Roman" w:hAnsi="Times New Roman" w:cs="Times New Roman"/>
                <w:b/>
                <w:bCs/>
                <w:i/>
                <w:iCs/>
                <w:sz w:val="24"/>
                <w:szCs w:val="24"/>
                <w:lang w:eastAsia="ru-RU"/>
              </w:rPr>
              <w:t xml:space="preserve"> часов</w:t>
            </w:r>
            <w:r w:rsidRPr="00623B91">
              <w:rPr>
                <w:rFonts w:ascii="Times New Roman" w:eastAsia="Times New Roman" w:hAnsi="Times New Roman" w:cs="Times New Roman"/>
                <w:b/>
                <w:bCs/>
                <w:sz w:val="24"/>
                <w:szCs w:val="24"/>
                <w:lang w:eastAsia="ru-RU"/>
              </w:rPr>
              <w:t>).</w:t>
            </w:r>
          </w:p>
          <w:p w14:paraId="41EC185C" w14:textId="77777777" w:rsidR="009A2954" w:rsidRPr="00623B91" w:rsidRDefault="009A2954" w:rsidP="009A2954">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Значение нервной системы.</w:t>
            </w:r>
          </w:p>
        </w:tc>
        <w:tc>
          <w:tcPr>
            <w:tcW w:w="6427" w:type="dxa"/>
          </w:tcPr>
          <w:p w14:paraId="196F532C" w14:textId="77777777" w:rsidR="009A2954" w:rsidRPr="00623B91" w:rsidRDefault="009A2954" w:rsidP="009A2954">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Раскрывают значение нервной систе</w:t>
            </w:r>
            <w:r w:rsidR="00FE71FA" w:rsidRPr="00623B91">
              <w:rPr>
                <w:rFonts w:ascii="Times New Roman" w:eastAsia="Times New Roman" w:hAnsi="Times New Roman" w:cs="Times New Roman"/>
                <w:sz w:val="24"/>
                <w:szCs w:val="24"/>
                <w:lang w:eastAsia="ru-RU"/>
              </w:rPr>
              <w:t>мы в регуляции процессов жизнедеятель</w:t>
            </w:r>
            <w:r w:rsidRPr="00623B91">
              <w:rPr>
                <w:rFonts w:ascii="Times New Roman" w:eastAsia="Times New Roman" w:hAnsi="Times New Roman" w:cs="Times New Roman"/>
                <w:sz w:val="24"/>
                <w:szCs w:val="24"/>
                <w:lang w:eastAsia="ru-RU"/>
              </w:rPr>
              <w:t>ности.</w:t>
            </w:r>
          </w:p>
        </w:tc>
        <w:tc>
          <w:tcPr>
            <w:tcW w:w="1504" w:type="dxa"/>
          </w:tcPr>
          <w:p w14:paraId="5ED678FA" w14:textId="77777777" w:rsidR="009A2954" w:rsidRPr="00623B91" w:rsidRDefault="00841416"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П.43</w:t>
            </w:r>
          </w:p>
        </w:tc>
        <w:tc>
          <w:tcPr>
            <w:tcW w:w="971" w:type="dxa"/>
            <w:gridSpan w:val="2"/>
          </w:tcPr>
          <w:p w14:paraId="64EBFF49" w14:textId="228FB956" w:rsidR="009A2954" w:rsidRPr="00623B91" w:rsidRDefault="00011FD1" w:rsidP="00041D2E">
            <w:pPr>
              <w:spacing w:line="240" w:lineRule="atLeast"/>
              <w:jc w:val="center"/>
              <w:rPr>
                <w:rFonts w:ascii="Times New Roman" w:hAnsi="Times New Roman" w:cs="Times New Roman"/>
                <w:sz w:val="24"/>
                <w:szCs w:val="24"/>
              </w:rPr>
            </w:pPr>
            <w:r>
              <w:rPr>
                <w:rFonts w:ascii="Times New Roman" w:hAnsi="Times New Roman" w:cs="Times New Roman"/>
                <w:sz w:val="24"/>
                <w:szCs w:val="24"/>
              </w:rPr>
              <w:t>11</w:t>
            </w:r>
            <w:r w:rsidR="00FF3E9F" w:rsidRPr="00623B91">
              <w:rPr>
                <w:rFonts w:ascii="Times New Roman" w:hAnsi="Times New Roman" w:cs="Times New Roman"/>
                <w:sz w:val="24"/>
                <w:szCs w:val="24"/>
              </w:rPr>
              <w:t>.03</w:t>
            </w:r>
          </w:p>
        </w:tc>
        <w:tc>
          <w:tcPr>
            <w:tcW w:w="971" w:type="dxa"/>
          </w:tcPr>
          <w:p w14:paraId="4CAD8602" w14:textId="77777777" w:rsidR="009A2954" w:rsidRPr="00623B91" w:rsidRDefault="009A2954" w:rsidP="00041D2E">
            <w:pPr>
              <w:spacing w:line="240" w:lineRule="atLeast"/>
              <w:jc w:val="center"/>
              <w:rPr>
                <w:rFonts w:ascii="Times New Roman" w:hAnsi="Times New Roman" w:cs="Times New Roman"/>
                <w:sz w:val="24"/>
                <w:szCs w:val="24"/>
              </w:rPr>
            </w:pPr>
          </w:p>
        </w:tc>
      </w:tr>
      <w:tr w:rsidR="00472C06" w:rsidRPr="00623B91" w14:paraId="43F3BB26" w14:textId="77777777" w:rsidTr="00A00D56">
        <w:tc>
          <w:tcPr>
            <w:tcW w:w="810" w:type="dxa"/>
          </w:tcPr>
          <w:p w14:paraId="2FDE6C23" w14:textId="77777777" w:rsidR="009A2954" w:rsidRPr="00623B91" w:rsidRDefault="009A2954"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49-2</w:t>
            </w:r>
          </w:p>
        </w:tc>
        <w:tc>
          <w:tcPr>
            <w:tcW w:w="4026" w:type="dxa"/>
          </w:tcPr>
          <w:p w14:paraId="02E7511C" w14:textId="77777777" w:rsidR="009A2954" w:rsidRPr="00623B91" w:rsidRDefault="009A2954" w:rsidP="009A2954">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Строение нервной системы. Спинной мозг.</w:t>
            </w:r>
          </w:p>
          <w:p w14:paraId="7F1F6334" w14:textId="77777777" w:rsidR="009A2954" w:rsidRPr="00623B91" w:rsidRDefault="009A2954" w:rsidP="009A2954">
            <w:pPr>
              <w:spacing w:line="240" w:lineRule="atLeast"/>
              <w:jc w:val="center"/>
              <w:rPr>
                <w:rFonts w:ascii="Times New Roman" w:eastAsia="Times New Roman" w:hAnsi="Times New Roman" w:cs="Times New Roman"/>
                <w:b/>
                <w:bCs/>
                <w:sz w:val="24"/>
                <w:szCs w:val="24"/>
                <w:lang w:eastAsia="ru-RU"/>
              </w:rPr>
            </w:pPr>
          </w:p>
        </w:tc>
        <w:tc>
          <w:tcPr>
            <w:tcW w:w="6427" w:type="dxa"/>
          </w:tcPr>
          <w:p w14:paraId="722DBF65" w14:textId="77777777" w:rsidR="009A2954" w:rsidRPr="00623B91" w:rsidRDefault="009A2954" w:rsidP="009A2954">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Определяют расположение спинного мозга и с</w:t>
            </w:r>
            <w:r w:rsidR="00FE71FA" w:rsidRPr="00623B91">
              <w:rPr>
                <w:rFonts w:ascii="Times New Roman" w:eastAsia="Times New Roman" w:hAnsi="Times New Roman" w:cs="Times New Roman"/>
                <w:sz w:val="24"/>
                <w:szCs w:val="24"/>
                <w:lang w:eastAsia="ru-RU"/>
              </w:rPr>
              <w:t>пинномозговых нервов. Распозна</w:t>
            </w:r>
            <w:r w:rsidRPr="00623B91">
              <w:rPr>
                <w:rFonts w:ascii="Times New Roman" w:eastAsia="Times New Roman" w:hAnsi="Times New Roman" w:cs="Times New Roman"/>
                <w:sz w:val="24"/>
                <w:szCs w:val="24"/>
                <w:lang w:eastAsia="ru-RU"/>
              </w:rPr>
              <w:t>ют на наглядных пособиях органы нервной системы. Раскрывают функции спинного мозга</w:t>
            </w:r>
          </w:p>
        </w:tc>
        <w:tc>
          <w:tcPr>
            <w:tcW w:w="1504" w:type="dxa"/>
          </w:tcPr>
          <w:p w14:paraId="6014800C" w14:textId="77777777" w:rsidR="009A2954" w:rsidRPr="00623B91" w:rsidRDefault="00841416"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П.44</w:t>
            </w:r>
          </w:p>
        </w:tc>
        <w:tc>
          <w:tcPr>
            <w:tcW w:w="971" w:type="dxa"/>
            <w:gridSpan w:val="2"/>
          </w:tcPr>
          <w:p w14:paraId="0D813E07" w14:textId="0683D3BE" w:rsidR="009A2954" w:rsidRPr="00623B91" w:rsidRDefault="008664DF" w:rsidP="00041D2E">
            <w:pPr>
              <w:spacing w:line="240" w:lineRule="atLeast"/>
              <w:jc w:val="center"/>
              <w:rPr>
                <w:rFonts w:ascii="Times New Roman" w:hAnsi="Times New Roman" w:cs="Times New Roman"/>
                <w:sz w:val="24"/>
                <w:szCs w:val="24"/>
              </w:rPr>
            </w:pPr>
            <w:r w:rsidRPr="00623B91">
              <w:rPr>
                <w:rFonts w:ascii="Times New Roman" w:hAnsi="Times New Roman" w:cs="Times New Roman"/>
                <w:sz w:val="24"/>
                <w:szCs w:val="24"/>
              </w:rPr>
              <w:t>1</w:t>
            </w:r>
            <w:r w:rsidR="00011FD1">
              <w:rPr>
                <w:rFonts w:ascii="Times New Roman" w:hAnsi="Times New Roman" w:cs="Times New Roman"/>
                <w:sz w:val="24"/>
                <w:szCs w:val="24"/>
              </w:rPr>
              <w:t>5</w:t>
            </w:r>
            <w:r w:rsidR="00FF3E9F" w:rsidRPr="00623B91">
              <w:rPr>
                <w:rFonts w:ascii="Times New Roman" w:hAnsi="Times New Roman" w:cs="Times New Roman"/>
                <w:sz w:val="24"/>
                <w:szCs w:val="24"/>
              </w:rPr>
              <w:t>.03</w:t>
            </w:r>
          </w:p>
        </w:tc>
        <w:tc>
          <w:tcPr>
            <w:tcW w:w="971" w:type="dxa"/>
          </w:tcPr>
          <w:p w14:paraId="32355B13" w14:textId="77777777" w:rsidR="009A2954" w:rsidRPr="00623B91" w:rsidRDefault="009A2954" w:rsidP="00041D2E">
            <w:pPr>
              <w:spacing w:line="240" w:lineRule="atLeast"/>
              <w:jc w:val="center"/>
              <w:rPr>
                <w:rFonts w:ascii="Times New Roman" w:hAnsi="Times New Roman" w:cs="Times New Roman"/>
                <w:sz w:val="24"/>
                <w:szCs w:val="24"/>
              </w:rPr>
            </w:pPr>
          </w:p>
        </w:tc>
      </w:tr>
      <w:tr w:rsidR="00472C06" w:rsidRPr="00623B91" w14:paraId="0CBA7DB0" w14:textId="77777777" w:rsidTr="00A00D56">
        <w:tc>
          <w:tcPr>
            <w:tcW w:w="810" w:type="dxa"/>
          </w:tcPr>
          <w:p w14:paraId="785F7313" w14:textId="77777777" w:rsidR="009A2954" w:rsidRPr="00623B91" w:rsidRDefault="009A2954"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50-3</w:t>
            </w:r>
          </w:p>
        </w:tc>
        <w:tc>
          <w:tcPr>
            <w:tcW w:w="4026" w:type="dxa"/>
          </w:tcPr>
          <w:p w14:paraId="00CE8AAE" w14:textId="77777777" w:rsidR="009A2954" w:rsidRPr="00623B91" w:rsidRDefault="009A2954" w:rsidP="009A2954">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Строение головного мозга. Функции продолговатого и среднего мозга, моста и мозжечка</w:t>
            </w:r>
          </w:p>
          <w:p w14:paraId="0EAAE28C" w14:textId="77777777" w:rsidR="009A2954" w:rsidRPr="00623B91" w:rsidRDefault="009A2954" w:rsidP="009A2954">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Лабораторная работа №18</w:t>
            </w:r>
            <w:r w:rsidRPr="00623B91">
              <w:rPr>
                <w:rFonts w:ascii="Times New Roman" w:eastAsia="Times New Roman" w:hAnsi="Times New Roman" w:cs="Times New Roman"/>
                <w:sz w:val="24"/>
                <w:szCs w:val="24"/>
                <w:lang w:eastAsia="ru-RU"/>
              </w:rPr>
              <w:t xml:space="preserve">«Пальценосовая проба и особенности движений, связанных с функциями мозжечка и среднего </w:t>
            </w:r>
            <w:r w:rsidRPr="00623B91">
              <w:rPr>
                <w:rFonts w:ascii="Times New Roman" w:eastAsia="Times New Roman" w:hAnsi="Times New Roman" w:cs="Times New Roman"/>
                <w:sz w:val="24"/>
                <w:szCs w:val="24"/>
                <w:lang w:eastAsia="ru-RU"/>
              </w:rPr>
              <w:lastRenderedPageBreak/>
              <w:t>мозга»</w:t>
            </w:r>
          </w:p>
        </w:tc>
        <w:tc>
          <w:tcPr>
            <w:tcW w:w="6427" w:type="dxa"/>
          </w:tcPr>
          <w:p w14:paraId="4CC1C437" w14:textId="77777777" w:rsidR="009A2954" w:rsidRPr="00623B91" w:rsidRDefault="009A2954" w:rsidP="009A2954">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lastRenderedPageBreak/>
              <w:t>Описывают особенности строения головного мозга и его отделов. Раскрывают функции головного мозга и его отделов. Распознают на наглядных пособиях отделы голов</w:t>
            </w:r>
            <w:r w:rsidR="00FE71FA" w:rsidRPr="00623B91">
              <w:rPr>
                <w:rFonts w:ascii="Times New Roman" w:eastAsia="Times New Roman" w:hAnsi="Times New Roman" w:cs="Times New Roman"/>
                <w:sz w:val="24"/>
                <w:szCs w:val="24"/>
                <w:lang w:eastAsia="ru-RU"/>
              </w:rPr>
              <w:t>ного мозга. Выполняют лаборатор</w:t>
            </w:r>
            <w:r w:rsidRPr="00623B91">
              <w:rPr>
                <w:rFonts w:ascii="Times New Roman" w:eastAsia="Times New Roman" w:hAnsi="Times New Roman" w:cs="Times New Roman"/>
                <w:sz w:val="24"/>
                <w:szCs w:val="24"/>
                <w:lang w:eastAsia="ru-RU"/>
              </w:rPr>
              <w:t>ную работу.</w:t>
            </w:r>
          </w:p>
        </w:tc>
        <w:tc>
          <w:tcPr>
            <w:tcW w:w="1504" w:type="dxa"/>
          </w:tcPr>
          <w:p w14:paraId="40914F87" w14:textId="77777777" w:rsidR="009A2954" w:rsidRPr="00623B91" w:rsidRDefault="00841416"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П.45</w:t>
            </w:r>
          </w:p>
        </w:tc>
        <w:tc>
          <w:tcPr>
            <w:tcW w:w="971" w:type="dxa"/>
            <w:gridSpan w:val="2"/>
          </w:tcPr>
          <w:p w14:paraId="21A4D299" w14:textId="72382EEE" w:rsidR="009A2954" w:rsidRPr="00623B91" w:rsidRDefault="008664DF" w:rsidP="00041D2E">
            <w:pPr>
              <w:spacing w:line="240" w:lineRule="atLeast"/>
              <w:jc w:val="center"/>
              <w:rPr>
                <w:rFonts w:ascii="Times New Roman" w:hAnsi="Times New Roman" w:cs="Times New Roman"/>
                <w:sz w:val="24"/>
                <w:szCs w:val="24"/>
              </w:rPr>
            </w:pPr>
            <w:r w:rsidRPr="00623B91">
              <w:rPr>
                <w:rFonts w:ascii="Times New Roman" w:hAnsi="Times New Roman" w:cs="Times New Roman"/>
                <w:sz w:val="24"/>
                <w:szCs w:val="24"/>
              </w:rPr>
              <w:t>1</w:t>
            </w:r>
            <w:r w:rsidR="00011FD1">
              <w:rPr>
                <w:rFonts w:ascii="Times New Roman" w:hAnsi="Times New Roman" w:cs="Times New Roman"/>
                <w:sz w:val="24"/>
                <w:szCs w:val="24"/>
              </w:rPr>
              <w:t>8</w:t>
            </w:r>
            <w:r w:rsidR="00FF3E9F" w:rsidRPr="00623B91">
              <w:rPr>
                <w:rFonts w:ascii="Times New Roman" w:hAnsi="Times New Roman" w:cs="Times New Roman"/>
                <w:sz w:val="24"/>
                <w:szCs w:val="24"/>
              </w:rPr>
              <w:t>.03</w:t>
            </w:r>
          </w:p>
        </w:tc>
        <w:tc>
          <w:tcPr>
            <w:tcW w:w="971" w:type="dxa"/>
          </w:tcPr>
          <w:p w14:paraId="4B300848" w14:textId="77777777" w:rsidR="009A2954" w:rsidRPr="00623B91" w:rsidRDefault="009A2954" w:rsidP="00041D2E">
            <w:pPr>
              <w:spacing w:line="240" w:lineRule="atLeast"/>
              <w:jc w:val="center"/>
              <w:rPr>
                <w:rFonts w:ascii="Times New Roman" w:hAnsi="Times New Roman" w:cs="Times New Roman"/>
                <w:sz w:val="24"/>
                <w:szCs w:val="24"/>
              </w:rPr>
            </w:pPr>
          </w:p>
        </w:tc>
      </w:tr>
      <w:tr w:rsidR="00472C06" w:rsidRPr="00623B91" w14:paraId="4C3F5603" w14:textId="77777777" w:rsidTr="00A00D56">
        <w:tc>
          <w:tcPr>
            <w:tcW w:w="810" w:type="dxa"/>
          </w:tcPr>
          <w:p w14:paraId="69748002" w14:textId="77777777" w:rsidR="009A2954" w:rsidRPr="00623B91" w:rsidRDefault="009A2954"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51-4</w:t>
            </w:r>
          </w:p>
        </w:tc>
        <w:tc>
          <w:tcPr>
            <w:tcW w:w="4026" w:type="dxa"/>
          </w:tcPr>
          <w:p w14:paraId="355FB9F9" w14:textId="77777777" w:rsidR="009A2954" w:rsidRPr="00623B91" w:rsidRDefault="009A2954" w:rsidP="009A2954">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Функции переднего мозга.</w:t>
            </w:r>
          </w:p>
        </w:tc>
        <w:tc>
          <w:tcPr>
            <w:tcW w:w="6427" w:type="dxa"/>
          </w:tcPr>
          <w:p w14:paraId="346E58DA" w14:textId="77777777" w:rsidR="009A2954" w:rsidRPr="00623B91" w:rsidRDefault="009A2954" w:rsidP="009A2954">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Раскрывают функции переднего мозга. Поиск информации на основе анализа содержания рисунка. Участие в беседе с элемента</w:t>
            </w:r>
            <w:r w:rsidRPr="00623B91">
              <w:rPr>
                <w:rFonts w:ascii="Times New Roman" w:eastAsia="Times New Roman" w:hAnsi="Times New Roman" w:cs="Times New Roman"/>
                <w:sz w:val="24"/>
                <w:szCs w:val="24"/>
                <w:lang w:eastAsia="ru-RU"/>
              </w:rPr>
              <w:softHyphen/>
              <w:t>ми самостоятельной работы с текстом учебника.</w:t>
            </w:r>
          </w:p>
        </w:tc>
        <w:tc>
          <w:tcPr>
            <w:tcW w:w="1504" w:type="dxa"/>
          </w:tcPr>
          <w:p w14:paraId="08538368" w14:textId="77777777" w:rsidR="009A2954" w:rsidRPr="00623B91" w:rsidRDefault="00841416"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П.46</w:t>
            </w:r>
          </w:p>
        </w:tc>
        <w:tc>
          <w:tcPr>
            <w:tcW w:w="971" w:type="dxa"/>
            <w:gridSpan w:val="2"/>
          </w:tcPr>
          <w:p w14:paraId="06E4E8F4" w14:textId="5E154210" w:rsidR="009A2954" w:rsidRPr="00623B91" w:rsidRDefault="002751C8" w:rsidP="00041D2E">
            <w:pPr>
              <w:spacing w:line="240" w:lineRule="atLeast"/>
              <w:jc w:val="center"/>
              <w:rPr>
                <w:rFonts w:ascii="Times New Roman" w:hAnsi="Times New Roman" w:cs="Times New Roman"/>
                <w:sz w:val="24"/>
                <w:szCs w:val="24"/>
              </w:rPr>
            </w:pPr>
            <w:r>
              <w:rPr>
                <w:rFonts w:ascii="Times New Roman" w:hAnsi="Times New Roman" w:cs="Times New Roman"/>
                <w:sz w:val="24"/>
                <w:szCs w:val="24"/>
              </w:rPr>
              <w:t>22</w:t>
            </w:r>
            <w:r w:rsidR="00FF3E9F" w:rsidRPr="00623B91">
              <w:rPr>
                <w:rFonts w:ascii="Times New Roman" w:hAnsi="Times New Roman" w:cs="Times New Roman"/>
                <w:sz w:val="24"/>
                <w:szCs w:val="24"/>
              </w:rPr>
              <w:t>.03</w:t>
            </w:r>
          </w:p>
        </w:tc>
        <w:tc>
          <w:tcPr>
            <w:tcW w:w="971" w:type="dxa"/>
          </w:tcPr>
          <w:p w14:paraId="16C986A6" w14:textId="77777777" w:rsidR="009A2954" w:rsidRPr="00623B91" w:rsidRDefault="009A2954" w:rsidP="00041D2E">
            <w:pPr>
              <w:spacing w:line="240" w:lineRule="atLeast"/>
              <w:jc w:val="center"/>
              <w:rPr>
                <w:rFonts w:ascii="Times New Roman" w:hAnsi="Times New Roman" w:cs="Times New Roman"/>
                <w:sz w:val="24"/>
                <w:szCs w:val="24"/>
              </w:rPr>
            </w:pPr>
          </w:p>
        </w:tc>
      </w:tr>
      <w:tr w:rsidR="00472C06" w:rsidRPr="00623B91" w14:paraId="09D6409F" w14:textId="77777777" w:rsidTr="00A00D56">
        <w:tc>
          <w:tcPr>
            <w:tcW w:w="810" w:type="dxa"/>
          </w:tcPr>
          <w:p w14:paraId="34D38469" w14:textId="77777777" w:rsidR="009A2954" w:rsidRPr="00623B91" w:rsidRDefault="009A2954"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52-5</w:t>
            </w:r>
          </w:p>
        </w:tc>
        <w:tc>
          <w:tcPr>
            <w:tcW w:w="4026" w:type="dxa"/>
          </w:tcPr>
          <w:p w14:paraId="318B8963" w14:textId="77777777" w:rsidR="009A2954" w:rsidRPr="00623B91" w:rsidRDefault="009A2954" w:rsidP="009A2954">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Соматический и автономный (вегетативный) отделы нервной системы.</w:t>
            </w:r>
          </w:p>
          <w:p w14:paraId="51225B41" w14:textId="77777777" w:rsidR="009A2954" w:rsidRPr="00623B91" w:rsidRDefault="009A2954" w:rsidP="009A2954">
            <w:pPr>
              <w:spacing w:line="240" w:lineRule="atLeast"/>
              <w:rPr>
                <w:rFonts w:ascii="Times New Roman" w:eastAsia="Times New Roman" w:hAnsi="Times New Roman" w:cs="Times New Roman"/>
                <w:sz w:val="24"/>
                <w:szCs w:val="24"/>
                <w:lang w:eastAsia="ru-RU"/>
              </w:rPr>
            </w:pPr>
          </w:p>
        </w:tc>
        <w:tc>
          <w:tcPr>
            <w:tcW w:w="6427" w:type="dxa"/>
          </w:tcPr>
          <w:p w14:paraId="2E13A09C" w14:textId="77777777" w:rsidR="009A2954" w:rsidRPr="00623B91" w:rsidRDefault="009A2954" w:rsidP="009A2954">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Распознают на наглядных пособиях отделы нервной системы. Проводят биологические исследования. Делают выводы на основе полученных результатов</w:t>
            </w:r>
            <w:r w:rsidR="00FE71FA" w:rsidRPr="00623B91">
              <w:rPr>
                <w:rFonts w:ascii="Times New Roman" w:eastAsia="Times New Roman" w:hAnsi="Times New Roman" w:cs="Times New Roman"/>
                <w:sz w:val="24"/>
                <w:szCs w:val="24"/>
                <w:lang w:eastAsia="ru-RU"/>
              </w:rPr>
              <w:t xml:space="preserve">. </w:t>
            </w:r>
            <w:r w:rsidRPr="00623B91">
              <w:rPr>
                <w:rFonts w:ascii="Times New Roman" w:eastAsia="Times New Roman" w:hAnsi="Times New Roman" w:cs="Times New Roman"/>
                <w:sz w:val="24"/>
                <w:szCs w:val="24"/>
                <w:lang w:eastAsia="ru-RU"/>
              </w:rPr>
              <w:t>.Поиск информации на основе анализа содержания рисунка.</w:t>
            </w:r>
          </w:p>
        </w:tc>
        <w:tc>
          <w:tcPr>
            <w:tcW w:w="1504" w:type="dxa"/>
          </w:tcPr>
          <w:p w14:paraId="42054BE6" w14:textId="77777777" w:rsidR="009A2954" w:rsidRPr="00623B91" w:rsidRDefault="00841416"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П.47</w:t>
            </w:r>
          </w:p>
        </w:tc>
        <w:tc>
          <w:tcPr>
            <w:tcW w:w="971" w:type="dxa"/>
            <w:gridSpan w:val="2"/>
          </w:tcPr>
          <w:p w14:paraId="603D9E7B" w14:textId="7E6494A3" w:rsidR="009A2954" w:rsidRPr="00623B91" w:rsidRDefault="008664DF" w:rsidP="00041D2E">
            <w:pPr>
              <w:spacing w:line="240" w:lineRule="atLeast"/>
              <w:jc w:val="center"/>
              <w:rPr>
                <w:rFonts w:ascii="Times New Roman" w:hAnsi="Times New Roman" w:cs="Times New Roman"/>
                <w:sz w:val="24"/>
                <w:szCs w:val="24"/>
              </w:rPr>
            </w:pPr>
            <w:r w:rsidRPr="00623B91">
              <w:rPr>
                <w:rFonts w:ascii="Times New Roman" w:hAnsi="Times New Roman" w:cs="Times New Roman"/>
                <w:sz w:val="24"/>
                <w:szCs w:val="24"/>
              </w:rPr>
              <w:t>2</w:t>
            </w:r>
            <w:r w:rsidR="002751C8">
              <w:rPr>
                <w:rFonts w:ascii="Times New Roman" w:hAnsi="Times New Roman" w:cs="Times New Roman"/>
                <w:sz w:val="24"/>
                <w:szCs w:val="24"/>
              </w:rPr>
              <w:t>5</w:t>
            </w:r>
            <w:r w:rsidR="00FF3E9F" w:rsidRPr="00623B91">
              <w:rPr>
                <w:rFonts w:ascii="Times New Roman" w:hAnsi="Times New Roman" w:cs="Times New Roman"/>
                <w:sz w:val="24"/>
                <w:szCs w:val="24"/>
              </w:rPr>
              <w:t>.03</w:t>
            </w:r>
          </w:p>
        </w:tc>
        <w:tc>
          <w:tcPr>
            <w:tcW w:w="971" w:type="dxa"/>
          </w:tcPr>
          <w:p w14:paraId="36F5AC0D" w14:textId="77777777" w:rsidR="009A2954" w:rsidRPr="00623B91" w:rsidRDefault="009A2954" w:rsidP="00041D2E">
            <w:pPr>
              <w:spacing w:line="240" w:lineRule="atLeast"/>
              <w:jc w:val="center"/>
              <w:rPr>
                <w:rFonts w:ascii="Times New Roman" w:hAnsi="Times New Roman" w:cs="Times New Roman"/>
                <w:sz w:val="24"/>
                <w:szCs w:val="24"/>
              </w:rPr>
            </w:pPr>
          </w:p>
        </w:tc>
      </w:tr>
      <w:tr w:rsidR="00472C06" w:rsidRPr="00623B91" w14:paraId="7663A8F3" w14:textId="77777777" w:rsidTr="00A00D56">
        <w:tc>
          <w:tcPr>
            <w:tcW w:w="810" w:type="dxa"/>
          </w:tcPr>
          <w:p w14:paraId="7B79DBB1" w14:textId="77777777" w:rsidR="009A2954" w:rsidRPr="00623B91" w:rsidRDefault="009A2954"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53-1</w:t>
            </w:r>
          </w:p>
        </w:tc>
        <w:tc>
          <w:tcPr>
            <w:tcW w:w="4026" w:type="dxa"/>
          </w:tcPr>
          <w:p w14:paraId="0CEDFD88" w14:textId="77777777" w:rsidR="009A2954" w:rsidRPr="00623B91" w:rsidRDefault="009A2954" w:rsidP="009A2954">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Глава 12. Эндокринная система (</w:t>
            </w:r>
            <w:r w:rsidRPr="00623B91">
              <w:rPr>
                <w:rFonts w:ascii="Times New Roman" w:eastAsia="Times New Roman" w:hAnsi="Times New Roman" w:cs="Times New Roman"/>
                <w:b/>
                <w:bCs/>
                <w:i/>
                <w:iCs/>
                <w:sz w:val="24"/>
                <w:szCs w:val="24"/>
                <w:lang w:eastAsia="ru-RU"/>
              </w:rPr>
              <w:t>3 часа</w:t>
            </w:r>
            <w:r w:rsidRPr="00623B91">
              <w:rPr>
                <w:rFonts w:ascii="Times New Roman" w:eastAsia="Times New Roman" w:hAnsi="Times New Roman" w:cs="Times New Roman"/>
                <w:b/>
                <w:bCs/>
                <w:sz w:val="24"/>
                <w:szCs w:val="24"/>
                <w:lang w:eastAsia="ru-RU"/>
              </w:rPr>
              <w:t>).</w:t>
            </w:r>
          </w:p>
          <w:p w14:paraId="2123F0FF" w14:textId="77777777" w:rsidR="009A2954" w:rsidRPr="00623B91" w:rsidRDefault="009A2954" w:rsidP="009A2954">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Роль эндокринной регуляции.</w:t>
            </w:r>
          </w:p>
          <w:p w14:paraId="7AE12F04" w14:textId="77777777" w:rsidR="009A2954" w:rsidRPr="00623B91" w:rsidRDefault="009A2954" w:rsidP="009A2954">
            <w:pPr>
              <w:spacing w:line="240" w:lineRule="atLeast"/>
              <w:rPr>
                <w:rFonts w:ascii="Times New Roman" w:eastAsia="Times New Roman" w:hAnsi="Times New Roman" w:cs="Times New Roman"/>
                <w:sz w:val="24"/>
                <w:szCs w:val="24"/>
                <w:lang w:eastAsia="ru-RU"/>
              </w:rPr>
            </w:pPr>
          </w:p>
        </w:tc>
        <w:tc>
          <w:tcPr>
            <w:tcW w:w="6427" w:type="dxa"/>
          </w:tcPr>
          <w:p w14:paraId="2BD59820" w14:textId="77777777" w:rsidR="009A2954" w:rsidRPr="00623B91" w:rsidRDefault="009A2954" w:rsidP="009A2954">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Выделяют существенные признаки строения и фун</w:t>
            </w:r>
            <w:r w:rsidR="00FE71FA" w:rsidRPr="00623B91">
              <w:rPr>
                <w:rFonts w:ascii="Times New Roman" w:eastAsia="Times New Roman" w:hAnsi="Times New Roman" w:cs="Times New Roman"/>
                <w:sz w:val="24"/>
                <w:szCs w:val="24"/>
                <w:lang w:eastAsia="ru-RU"/>
              </w:rPr>
              <w:t>кционирования органов эндокрин</w:t>
            </w:r>
            <w:r w:rsidRPr="00623B91">
              <w:rPr>
                <w:rFonts w:ascii="Times New Roman" w:eastAsia="Times New Roman" w:hAnsi="Times New Roman" w:cs="Times New Roman"/>
                <w:sz w:val="24"/>
                <w:szCs w:val="24"/>
                <w:lang w:eastAsia="ru-RU"/>
              </w:rPr>
              <w:t>ной системы. Устанавливают единство нервной и гуморальной регуляции.</w:t>
            </w:r>
          </w:p>
        </w:tc>
        <w:tc>
          <w:tcPr>
            <w:tcW w:w="1504" w:type="dxa"/>
          </w:tcPr>
          <w:p w14:paraId="3C39DE37" w14:textId="77777777" w:rsidR="009A2954" w:rsidRPr="00623B91" w:rsidRDefault="00841416"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П.58</w:t>
            </w:r>
          </w:p>
        </w:tc>
        <w:tc>
          <w:tcPr>
            <w:tcW w:w="971" w:type="dxa"/>
            <w:gridSpan w:val="2"/>
          </w:tcPr>
          <w:p w14:paraId="130EAE9D" w14:textId="48EBD65E" w:rsidR="009A2954" w:rsidRPr="00623B91" w:rsidRDefault="008664DF" w:rsidP="00041D2E">
            <w:pPr>
              <w:spacing w:line="240" w:lineRule="atLeast"/>
              <w:jc w:val="center"/>
              <w:rPr>
                <w:rFonts w:ascii="Times New Roman" w:hAnsi="Times New Roman" w:cs="Times New Roman"/>
                <w:sz w:val="24"/>
                <w:szCs w:val="24"/>
              </w:rPr>
            </w:pPr>
            <w:r w:rsidRPr="00623B91">
              <w:rPr>
                <w:rFonts w:ascii="Times New Roman" w:hAnsi="Times New Roman" w:cs="Times New Roman"/>
                <w:sz w:val="24"/>
                <w:szCs w:val="24"/>
              </w:rPr>
              <w:t>0</w:t>
            </w:r>
            <w:r w:rsidR="002751C8">
              <w:rPr>
                <w:rFonts w:ascii="Times New Roman" w:hAnsi="Times New Roman" w:cs="Times New Roman"/>
                <w:sz w:val="24"/>
                <w:szCs w:val="24"/>
              </w:rPr>
              <w:t>1</w:t>
            </w:r>
            <w:r w:rsidR="00FF3E9F" w:rsidRPr="00623B91">
              <w:rPr>
                <w:rFonts w:ascii="Times New Roman" w:hAnsi="Times New Roman" w:cs="Times New Roman"/>
                <w:sz w:val="24"/>
                <w:szCs w:val="24"/>
              </w:rPr>
              <w:t>.04</w:t>
            </w:r>
          </w:p>
        </w:tc>
        <w:tc>
          <w:tcPr>
            <w:tcW w:w="971" w:type="dxa"/>
          </w:tcPr>
          <w:p w14:paraId="354D6D37" w14:textId="77777777" w:rsidR="009A2954" w:rsidRPr="00623B91" w:rsidRDefault="009A2954" w:rsidP="00041D2E">
            <w:pPr>
              <w:spacing w:line="240" w:lineRule="atLeast"/>
              <w:jc w:val="center"/>
              <w:rPr>
                <w:rFonts w:ascii="Times New Roman" w:hAnsi="Times New Roman" w:cs="Times New Roman"/>
                <w:sz w:val="24"/>
                <w:szCs w:val="24"/>
              </w:rPr>
            </w:pPr>
          </w:p>
        </w:tc>
      </w:tr>
      <w:tr w:rsidR="00472C06" w:rsidRPr="00623B91" w14:paraId="5DA6D2B0" w14:textId="77777777" w:rsidTr="00A00D56">
        <w:tc>
          <w:tcPr>
            <w:tcW w:w="810" w:type="dxa"/>
          </w:tcPr>
          <w:p w14:paraId="6855678A" w14:textId="77777777" w:rsidR="009A2954" w:rsidRPr="00623B91" w:rsidRDefault="009A2954"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54-2</w:t>
            </w:r>
          </w:p>
        </w:tc>
        <w:tc>
          <w:tcPr>
            <w:tcW w:w="4026" w:type="dxa"/>
          </w:tcPr>
          <w:p w14:paraId="2F71FD50" w14:textId="77777777" w:rsidR="009A2954" w:rsidRPr="00623B91" w:rsidRDefault="009A2954" w:rsidP="009A2954">
            <w:pPr>
              <w:spacing w:line="240" w:lineRule="atLeast"/>
              <w:jc w:val="center"/>
              <w:rPr>
                <w:rFonts w:ascii="Times New Roman" w:eastAsia="Times New Roman" w:hAnsi="Times New Roman" w:cs="Times New Roman"/>
                <w:b/>
                <w:bCs/>
                <w:sz w:val="24"/>
                <w:szCs w:val="24"/>
                <w:lang w:eastAsia="ru-RU"/>
              </w:rPr>
            </w:pPr>
            <w:r w:rsidRPr="00623B91">
              <w:rPr>
                <w:rFonts w:ascii="Times New Roman" w:eastAsia="Times New Roman" w:hAnsi="Times New Roman" w:cs="Times New Roman"/>
                <w:sz w:val="24"/>
                <w:szCs w:val="24"/>
                <w:lang w:eastAsia="ru-RU"/>
              </w:rPr>
              <w:t>Функция желез внутренней секреции.</w:t>
            </w:r>
          </w:p>
        </w:tc>
        <w:tc>
          <w:tcPr>
            <w:tcW w:w="6427" w:type="dxa"/>
          </w:tcPr>
          <w:p w14:paraId="430FBA48" w14:textId="77777777" w:rsidR="009A2954" w:rsidRPr="00623B91" w:rsidRDefault="009A2954" w:rsidP="009A2954">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Раскрывают влияние гормонов желез внутренней секреции на человека.</w:t>
            </w:r>
          </w:p>
        </w:tc>
        <w:tc>
          <w:tcPr>
            <w:tcW w:w="1504" w:type="dxa"/>
          </w:tcPr>
          <w:p w14:paraId="4D6A3C4A" w14:textId="77777777" w:rsidR="009A2954" w:rsidRPr="00623B91" w:rsidRDefault="00841416"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П.59</w:t>
            </w:r>
          </w:p>
        </w:tc>
        <w:tc>
          <w:tcPr>
            <w:tcW w:w="971" w:type="dxa"/>
            <w:gridSpan w:val="2"/>
          </w:tcPr>
          <w:p w14:paraId="7F97BE71" w14:textId="12E2083A" w:rsidR="009A2954" w:rsidRPr="00623B91" w:rsidRDefault="008664DF" w:rsidP="00041D2E">
            <w:pPr>
              <w:spacing w:line="240" w:lineRule="atLeast"/>
              <w:jc w:val="center"/>
              <w:rPr>
                <w:rFonts w:ascii="Times New Roman" w:hAnsi="Times New Roman" w:cs="Times New Roman"/>
                <w:sz w:val="24"/>
                <w:szCs w:val="24"/>
              </w:rPr>
            </w:pPr>
            <w:r w:rsidRPr="00623B91">
              <w:rPr>
                <w:rFonts w:ascii="Times New Roman" w:hAnsi="Times New Roman" w:cs="Times New Roman"/>
                <w:sz w:val="24"/>
                <w:szCs w:val="24"/>
              </w:rPr>
              <w:t>0</w:t>
            </w:r>
            <w:r w:rsidR="002751C8">
              <w:rPr>
                <w:rFonts w:ascii="Times New Roman" w:hAnsi="Times New Roman" w:cs="Times New Roman"/>
                <w:sz w:val="24"/>
                <w:szCs w:val="24"/>
              </w:rPr>
              <w:t>5</w:t>
            </w:r>
            <w:r w:rsidR="00FF3E9F" w:rsidRPr="00623B91">
              <w:rPr>
                <w:rFonts w:ascii="Times New Roman" w:hAnsi="Times New Roman" w:cs="Times New Roman"/>
                <w:sz w:val="24"/>
                <w:szCs w:val="24"/>
              </w:rPr>
              <w:t>.04</w:t>
            </w:r>
          </w:p>
        </w:tc>
        <w:tc>
          <w:tcPr>
            <w:tcW w:w="971" w:type="dxa"/>
          </w:tcPr>
          <w:p w14:paraId="7B71F3E7" w14:textId="77777777" w:rsidR="009A2954" w:rsidRPr="00623B91" w:rsidRDefault="009A2954" w:rsidP="00041D2E">
            <w:pPr>
              <w:spacing w:line="240" w:lineRule="atLeast"/>
              <w:jc w:val="center"/>
              <w:rPr>
                <w:rFonts w:ascii="Times New Roman" w:hAnsi="Times New Roman" w:cs="Times New Roman"/>
                <w:sz w:val="24"/>
                <w:szCs w:val="24"/>
              </w:rPr>
            </w:pPr>
          </w:p>
        </w:tc>
      </w:tr>
      <w:tr w:rsidR="00472C06" w:rsidRPr="00623B91" w14:paraId="5E2B4977" w14:textId="77777777" w:rsidTr="00A00D56">
        <w:tc>
          <w:tcPr>
            <w:tcW w:w="810" w:type="dxa"/>
          </w:tcPr>
          <w:p w14:paraId="63ED87D2" w14:textId="77777777" w:rsidR="009A2954" w:rsidRPr="00623B91" w:rsidRDefault="009A2954"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55-3</w:t>
            </w:r>
          </w:p>
        </w:tc>
        <w:tc>
          <w:tcPr>
            <w:tcW w:w="4026" w:type="dxa"/>
          </w:tcPr>
          <w:p w14:paraId="2A8073FC" w14:textId="77777777" w:rsidR="009A2954" w:rsidRPr="00623B91" w:rsidRDefault="009A2954" w:rsidP="009A2954">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Обобщающий урок по темам: «Нервная и эндокринная системы».</w:t>
            </w:r>
          </w:p>
          <w:p w14:paraId="1CEE4538" w14:textId="77777777" w:rsidR="009A2954" w:rsidRPr="00623B91" w:rsidRDefault="009A2954" w:rsidP="00FE71FA">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Контрольная работа №5.</w:t>
            </w:r>
          </w:p>
        </w:tc>
        <w:tc>
          <w:tcPr>
            <w:tcW w:w="6427" w:type="dxa"/>
          </w:tcPr>
          <w:p w14:paraId="7BE2316F" w14:textId="77777777" w:rsidR="009A2954" w:rsidRPr="00623B91" w:rsidRDefault="009A2954" w:rsidP="009A2954">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Применяют на практике ранее изученный материал, работая индивидуально и по группам с заданиями разного уровня сложности, корректируют выявленные проблемы в знаниях.</w:t>
            </w:r>
          </w:p>
        </w:tc>
        <w:tc>
          <w:tcPr>
            <w:tcW w:w="1504" w:type="dxa"/>
          </w:tcPr>
          <w:p w14:paraId="2F8F6317" w14:textId="77777777" w:rsidR="009A2954" w:rsidRPr="00623B91" w:rsidRDefault="009A2954" w:rsidP="00041D2E">
            <w:pPr>
              <w:spacing w:line="240" w:lineRule="atLeast"/>
              <w:jc w:val="center"/>
              <w:rPr>
                <w:rFonts w:ascii="Times New Roman" w:eastAsia="Times New Roman" w:hAnsi="Times New Roman" w:cs="Times New Roman"/>
                <w:sz w:val="24"/>
                <w:szCs w:val="24"/>
                <w:lang w:eastAsia="ru-RU"/>
              </w:rPr>
            </w:pPr>
          </w:p>
        </w:tc>
        <w:tc>
          <w:tcPr>
            <w:tcW w:w="971" w:type="dxa"/>
            <w:gridSpan w:val="2"/>
          </w:tcPr>
          <w:p w14:paraId="2AD93542" w14:textId="6E9FEE4D" w:rsidR="009A2954" w:rsidRPr="00623B91" w:rsidRDefault="008664DF" w:rsidP="00041D2E">
            <w:pPr>
              <w:spacing w:line="240" w:lineRule="atLeast"/>
              <w:jc w:val="center"/>
              <w:rPr>
                <w:rFonts w:ascii="Times New Roman" w:hAnsi="Times New Roman" w:cs="Times New Roman"/>
                <w:sz w:val="24"/>
                <w:szCs w:val="24"/>
              </w:rPr>
            </w:pPr>
            <w:r w:rsidRPr="00623B91">
              <w:rPr>
                <w:rFonts w:ascii="Times New Roman" w:hAnsi="Times New Roman" w:cs="Times New Roman"/>
                <w:sz w:val="24"/>
                <w:szCs w:val="24"/>
              </w:rPr>
              <w:t>0</w:t>
            </w:r>
            <w:r w:rsidR="002751C8">
              <w:rPr>
                <w:rFonts w:ascii="Times New Roman" w:hAnsi="Times New Roman" w:cs="Times New Roman"/>
                <w:sz w:val="24"/>
                <w:szCs w:val="24"/>
              </w:rPr>
              <w:t>8</w:t>
            </w:r>
            <w:r w:rsidR="00FF3E9F" w:rsidRPr="00623B91">
              <w:rPr>
                <w:rFonts w:ascii="Times New Roman" w:hAnsi="Times New Roman" w:cs="Times New Roman"/>
                <w:sz w:val="24"/>
                <w:szCs w:val="24"/>
              </w:rPr>
              <w:t>.04</w:t>
            </w:r>
          </w:p>
        </w:tc>
        <w:tc>
          <w:tcPr>
            <w:tcW w:w="971" w:type="dxa"/>
          </w:tcPr>
          <w:p w14:paraId="69DCFEE3" w14:textId="77777777" w:rsidR="009A2954" w:rsidRPr="00623B91" w:rsidRDefault="009A2954" w:rsidP="00041D2E">
            <w:pPr>
              <w:spacing w:line="240" w:lineRule="atLeast"/>
              <w:jc w:val="center"/>
              <w:rPr>
                <w:rFonts w:ascii="Times New Roman" w:hAnsi="Times New Roman" w:cs="Times New Roman"/>
                <w:sz w:val="24"/>
                <w:szCs w:val="24"/>
              </w:rPr>
            </w:pPr>
          </w:p>
        </w:tc>
      </w:tr>
      <w:tr w:rsidR="00472C06" w:rsidRPr="00623B91" w14:paraId="52EC8512" w14:textId="77777777" w:rsidTr="00A00D56">
        <w:tc>
          <w:tcPr>
            <w:tcW w:w="810" w:type="dxa"/>
          </w:tcPr>
          <w:p w14:paraId="3DAE55DD" w14:textId="77777777" w:rsidR="009A2954" w:rsidRPr="00623B91" w:rsidRDefault="009A2954"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56-1</w:t>
            </w:r>
          </w:p>
        </w:tc>
        <w:tc>
          <w:tcPr>
            <w:tcW w:w="4026" w:type="dxa"/>
          </w:tcPr>
          <w:p w14:paraId="6420CDE2" w14:textId="77777777" w:rsidR="009A2954" w:rsidRPr="00623B91" w:rsidRDefault="009A2954" w:rsidP="009A2954">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Глава 13. Анализаторы. Органы чувств (5 часов).</w:t>
            </w:r>
          </w:p>
          <w:p w14:paraId="598745B2" w14:textId="77777777" w:rsidR="009A2954" w:rsidRPr="00623B91" w:rsidRDefault="009A2954" w:rsidP="009A2954">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Анализаторы.</w:t>
            </w:r>
          </w:p>
        </w:tc>
        <w:tc>
          <w:tcPr>
            <w:tcW w:w="6427" w:type="dxa"/>
          </w:tcPr>
          <w:p w14:paraId="35899B66" w14:textId="77777777" w:rsidR="009A2954" w:rsidRPr="00623B91" w:rsidRDefault="009A2954" w:rsidP="009A2954">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Выделяют существенные признаки строения и функционирования анализаторов. Изучают свойства и роль анализаторов во взаимодействии и их взаимозаменяемости в организме.</w:t>
            </w:r>
          </w:p>
        </w:tc>
        <w:tc>
          <w:tcPr>
            <w:tcW w:w="1504" w:type="dxa"/>
          </w:tcPr>
          <w:p w14:paraId="7B1B7ACF" w14:textId="77777777" w:rsidR="009A2954" w:rsidRPr="00623B91" w:rsidRDefault="00841416"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П.48</w:t>
            </w:r>
          </w:p>
        </w:tc>
        <w:tc>
          <w:tcPr>
            <w:tcW w:w="971" w:type="dxa"/>
            <w:gridSpan w:val="2"/>
          </w:tcPr>
          <w:p w14:paraId="68434079" w14:textId="089F4923" w:rsidR="009A2954" w:rsidRPr="00623B91" w:rsidRDefault="008664DF" w:rsidP="00041D2E">
            <w:pPr>
              <w:spacing w:line="240" w:lineRule="atLeast"/>
              <w:jc w:val="center"/>
              <w:rPr>
                <w:rFonts w:ascii="Times New Roman" w:hAnsi="Times New Roman" w:cs="Times New Roman"/>
                <w:sz w:val="24"/>
                <w:szCs w:val="24"/>
              </w:rPr>
            </w:pPr>
            <w:r w:rsidRPr="00623B91">
              <w:rPr>
                <w:rFonts w:ascii="Times New Roman" w:hAnsi="Times New Roman" w:cs="Times New Roman"/>
                <w:sz w:val="24"/>
                <w:szCs w:val="24"/>
              </w:rPr>
              <w:t>1</w:t>
            </w:r>
            <w:r w:rsidR="002751C8">
              <w:rPr>
                <w:rFonts w:ascii="Times New Roman" w:hAnsi="Times New Roman" w:cs="Times New Roman"/>
                <w:sz w:val="24"/>
                <w:szCs w:val="24"/>
              </w:rPr>
              <w:t>2</w:t>
            </w:r>
            <w:r w:rsidR="00FF3E9F" w:rsidRPr="00623B91">
              <w:rPr>
                <w:rFonts w:ascii="Times New Roman" w:hAnsi="Times New Roman" w:cs="Times New Roman"/>
                <w:sz w:val="24"/>
                <w:szCs w:val="24"/>
              </w:rPr>
              <w:t>.04</w:t>
            </w:r>
          </w:p>
        </w:tc>
        <w:tc>
          <w:tcPr>
            <w:tcW w:w="971" w:type="dxa"/>
          </w:tcPr>
          <w:p w14:paraId="770D43BC" w14:textId="77777777" w:rsidR="009A2954" w:rsidRPr="00623B91" w:rsidRDefault="009A2954" w:rsidP="00041D2E">
            <w:pPr>
              <w:spacing w:line="240" w:lineRule="atLeast"/>
              <w:jc w:val="center"/>
              <w:rPr>
                <w:rFonts w:ascii="Times New Roman" w:hAnsi="Times New Roman" w:cs="Times New Roman"/>
                <w:sz w:val="24"/>
                <w:szCs w:val="24"/>
              </w:rPr>
            </w:pPr>
          </w:p>
        </w:tc>
      </w:tr>
      <w:tr w:rsidR="00472C06" w:rsidRPr="00623B91" w14:paraId="5ADC51AD" w14:textId="77777777" w:rsidTr="00A00D56">
        <w:tc>
          <w:tcPr>
            <w:tcW w:w="810" w:type="dxa"/>
          </w:tcPr>
          <w:p w14:paraId="56B9F474" w14:textId="77777777" w:rsidR="009A2954" w:rsidRPr="00623B91" w:rsidRDefault="009A2954" w:rsidP="009A2954">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57-2</w:t>
            </w:r>
          </w:p>
        </w:tc>
        <w:tc>
          <w:tcPr>
            <w:tcW w:w="4026" w:type="dxa"/>
          </w:tcPr>
          <w:p w14:paraId="36E3FC14" w14:textId="77777777" w:rsidR="009A2954" w:rsidRPr="00623B91" w:rsidRDefault="009A2954" w:rsidP="009A2954">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Зрительный анализатор.</w:t>
            </w:r>
          </w:p>
          <w:p w14:paraId="634A615B" w14:textId="77777777" w:rsidR="009A2954" w:rsidRPr="00623B91" w:rsidRDefault="009A2954" w:rsidP="009A2954">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 xml:space="preserve">Лабораторная работа№18 </w:t>
            </w:r>
            <w:r w:rsidRPr="00623B91">
              <w:rPr>
                <w:rFonts w:ascii="Times New Roman" w:eastAsia="Times New Roman" w:hAnsi="Times New Roman" w:cs="Times New Roman"/>
                <w:sz w:val="24"/>
                <w:szCs w:val="24"/>
                <w:lang w:eastAsia="ru-RU"/>
              </w:rPr>
              <w:t xml:space="preserve">«Изучение изменений работы зрачка». </w:t>
            </w:r>
            <w:r w:rsidRPr="00623B91">
              <w:rPr>
                <w:rFonts w:ascii="Times New Roman" w:eastAsia="Times New Roman" w:hAnsi="Times New Roman" w:cs="Times New Roman"/>
                <w:b/>
                <w:bCs/>
                <w:i/>
                <w:iCs/>
                <w:sz w:val="24"/>
                <w:szCs w:val="24"/>
                <w:lang w:eastAsia="ru-RU"/>
              </w:rPr>
              <w:t xml:space="preserve">Лабораторная работа№19 </w:t>
            </w:r>
            <w:r w:rsidRPr="00623B91">
              <w:rPr>
                <w:rFonts w:ascii="Times New Roman" w:eastAsia="Times New Roman" w:hAnsi="Times New Roman" w:cs="Times New Roman"/>
                <w:sz w:val="24"/>
                <w:szCs w:val="24"/>
                <w:lang w:eastAsia="ru-RU"/>
              </w:rPr>
              <w:t xml:space="preserve">«Опыты, выявляющие иллюзии, связанные с бинокулярным зрением». </w:t>
            </w:r>
            <w:r w:rsidRPr="00623B91">
              <w:rPr>
                <w:rFonts w:ascii="Times New Roman" w:eastAsia="Times New Roman" w:hAnsi="Times New Roman" w:cs="Times New Roman"/>
                <w:b/>
                <w:bCs/>
                <w:i/>
                <w:iCs/>
                <w:sz w:val="24"/>
                <w:szCs w:val="24"/>
                <w:lang w:eastAsia="ru-RU"/>
              </w:rPr>
              <w:t>Лабораторная работа№20</w:t>
            </w:r>
            <w:r w:rsidRPr="00623B91">
              <w:rPr>
                <w:rFonts w:ascii="Times New Roman" w:eastAsia="Times New Roman" w:hAnsi="Times New Roman" w:cs="Times New Roman"/>
                <w:sz w:val="24"/>
                <w:szCs w:val="24"/>
                <w:lang w:eastAsia="ru-RU"/>
              </w:rPr>
              <w:t xml:space="preserve"> «Поиск слепого пятна».</w:t>
            </w:r>
          </w:p>
        </w:tc>
        <w:tc>
          <w:tcPr>
            <w:tcW w:w="6427" w:type="dxa"/>
          </w:tcPr>
          <w:p w14:paraId="3785D4F3" w14:textId="77777777" w:rsidR="009A2954" w:rsidRPr="00623B91" w:rsidRDefault="009A2954" w:rsidP="009A2954">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Выделяют существенны</w:t>
            </w:r>
            <w:r w:rsidR="00FE71FA" w:rsidRPr="00623B91">
              <w:rPr>
                <w:rFonts w:ascii="Times New Roman" w:eastAsia="Times New Roman" w:hAnsi="Times New Roman" w:cs="Times New Roman"/>
                <w:sz w:val="24"/>
                <w:szCs w:val="24"/>
                <w:lang w:eastAsia="ru-RU"/>
              </w:rPr>
              <w:t>е признаки строения и функциони</w:t>
            </w:r>
            <w:r w:rsidRPr="00623B91">
              <w:rPr>
                <w:rFonts w:ascii="Times New Roman" w:eastAsia="Times New Roman" w:hAnsi="Times New Roman" w:cs="Times New Roman"/>
                <w:sz w:val="24"/>
                <w:szCs w:val="24"/>
                <w:lang w:eastAsia="ru-RU"/>
              </w:rPr>
              <w:t>рования зрительного анализатора. Изучают строение глаза, объясняют значение частей глаза. В результате обсуждения строят таблицу. Участвуют в беседе с элемента</w:t>
            </w:r>
            <w:r w:rsidRPr="00623B91">
              <w:rPr>
                <w:rFonts w:ascii="Times New Roman" w:eastAsia="Times New Roman" w:hAnsi="Times New Roman" w:cs="Times New Roman"/>
                <w:sz w:val="24"/>
                <w:szCs w:val="24"/>
                <w:lang w:eastAsia="ru-RU"/>
              </w:rPr>
              <w:softHyphen/>
              <w:t>ми самостоятельной работы с учебником. Выполняют лабораторные работы и анализируют их результаты.</w:t>
            </w:r>
          </w:p>
        </w:tc>
        <w:tc>
          <w:tcPr>
            <w:tcW w:w="1504" w:type="dxa"/>
          </w:tcPr>
          <w:p w14:paraId="24472F8B" w14:textId="77777777" w:rsidR="009A2954" w:rsidRPr="00623B91" w:rsidRDefault="00841416"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П.49</w:t>
            </w:r>
          </w:p>
        </w:tc>
        <w:tc>
          <w:tcPr>
            <w:tcW w:w="971" w:type="dxa"/>
            <w:gridSpan w:val="2"/>
          </w:tcPr>
          <w:p w14:paraId="59F7A2FD" w14:textId="5ACC7AAE" w:rsidR="009A2954" w:rsidRPr="00623B91" w:rsidRDefault="008664DF" w:rsidP="00041D2E">
            <w:pPr>
              <w:spacing w:line="240" w:lineRule="atLeast"/>
              <w:jc w:val="center"/>
              <w:rPr>
                <w:rFonts w:ascii="Times New Roman" w:hAnsi="Times New Roman" w:cs="Times New Roman"/>
                <w:sz w:val="24"/>
                <w:szCs w:val="24"/>
              </w:rPr>
            </w:pPr>
            <w:r w:rsidRPr="00623B91">
              <w:rPr>
                <w:rFonts w:ascii="Times New Roman" w:hAnsi="Times New Roman" w:cs="Times New Roman"/>
                <w:sz w:val="24"/>
                <w:szCs w:val="24"/>
              </w:rPr>
              <w:t>1</w:t>
            </w:r>
            <w:r w:rsidR="002751C8">
              <w:rPr>
                <w:rFonts w:ascii="Times New Roman" w:hAnsi="Times New Roman" w:cs="Times New Roman"/>
                <w:sz w:val="24"/>
                <w:szCs w:val="24"/>
              </w:rPr>
              <w:t>5</w:t>
            </w:r>
            <w:r w:rsidR="00FF3E9F" w:rsidRPr="00623B91">
              <w:rPr>
                <w:rFonts w:ascii="Times New Roman" w:hAnsi="Times New Roman" w:cs="Times New Roman"/>
                <w:sz w:val="24"/>
                <w:szCs w:val="24"/>
              </w:rPr>
              <w:t>.04</w:t>
            </w:r>
          </w:p>
        </w:tc>
        <w:tc>
          <w:tcPr>
            <w:tcW w:w="971" w:type="dxa"/>
          </w:tcPr>
          <w:p w14:paraId="0C34A64B" w14:textId="77777777" w:rsidR="009A2954" w:rsidRPr="00623B91" w:rsidRDefault="009A2954" w:rsidP="00041D2E">
            <w:pPr>
              <w:spacing w:line="240" w:lineRule="atLeast"/>
              <w:jc w:val="center"/>
              <w:rPr>
                <w:rFonts w:ascii="Times New Roman" w:hAnsi="Times New Roman" w:cs="Times New Roman"/>
                <w:sz w:val="24"/>
                <w:szCs w:val="24"/>
              </w:rPr>
            </w:pPr>
          </w:p>
        </w:tc>
      </w:tr>
      <w:tr w:rsidR="00472C06" w:rsidRPr="00623B91" w14:paraId="715A4F20" w14:textId="77777777" w:rsidTr="00A00D56">
        <w:tc>
          <w:tcPr>
            <w:tcW w:w="810" w:type="dxa"/>
          </w:tcPr>
          <w:p w14:paraId="51365029" w14:textId="77777777" w:rsidR="009A2954" w:rsidRPr="00623B91" w:rsidRDefault="009A2954"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58-3</w:t>
            </w:r>
          </w:p>
        </w:tc>
        <w:tc>
          <w:tcPr>
            <w:tcW w:w="4026" w:type="dxa"/>
          </w:tcPr>
          <w:p w14:paraId="2BAE0778" w14:textId="77777777" w:rsidR="009A2954" w:rsidRPr="00623B91" w:rsidRDefault="009A2954" w:rsidP="009A2954">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Гигиена зрения. Предупреждение глазных болезней. </w:t>
            </w:r>
          </w:p>
        </w:tc>
        <w:tc>
          <w:tcPr>
            <w:tcW w:w="6427" w:type="dxa"/>
          </w:tcPr>
          <w:p w14:paraId="4E614083" w14:textId="77777777" w:rsidR="009A2954" w:rsidRPr="00623B91" w:rsidRDefault="009A2954" w:rsidP="009A2954">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Изучают ход лучей через прозрачную среду глаза, причины нарушения зрения. Выделяют признаки дальнозоркости и бл</w:t>
            </w:r>
            <w:r w:rsidR="00FE71FA" w:rsidRPr="00623B91">
              <w:rPr>
                <w:rFonts w:ascii="Times New Roman" w:eastAsia="Times New Roman" w:hAnsi="Times New Roman" w:cs="Times New Roman"/>
                <w:sz w:val="24"/>
                <w:szCs w:val="24"/>
                <w:lang w:eastAsia="ru-RU"/>
              </w:rPr>
              <w:t>изорукости. Приводят доказательства необходи</w:t>
            </w:r>
            <w:r w:rsidRPr="00623B91">
              <w:rPr>
                <w:rFonts w:ascii="Times New Roman" w:eastAsia="Times New Roman" w:hAnsi="Times New Roman" w:cs="Times New Roman"/>
                <w:sz w:val="24"/>
                <w:szCs w:val="24"/>
                <w:lang w:eastAsia="ru-RU"/>
              </w:rPr>
              <w:t xml:space="preserve">мости соблюдения мер профилактики </w:t>
            </w:r>
            <w:r w:rsidRPr="00623B91">
              <w:rPr>
                <w:rFonts w:ascii="Times New Roman" w:eastAsia="Times New Roman" w:hAnsi="Times New Roman" w:cs="Times New Roman"/>
                <w:sz w:val="24"/>
                <w:szCs w:val="24"/>
                <w:lang w:eastAsia="ru-RU"/>
              </w:rPr>
              <w:lastRenderedPageBreak/>
              <w:t>нарушений зрения.</w:t>
            </w:r>
          </w:p>
        </w:tc>
        <w:tc>
          <w:tcPr>
            <w:tcW w:w="1504" w:type="dxa"/>
          </w:tcPr>
          <w:p w14:paraId="03F4CB18" w14:textId="77777777" w:rsidR="009A2954" w:rsidRPr="00623B91" w:rsidRDefault="00841416"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lastRenderedPageBreak/>
              <w:t>Изучить П.50</w:t>
            </w:r>
          </w:p>
        </w:tc>
        <w:tc>
          <w:tcPr>
            <w:tcW w:w="971" w:type="dxa"/>
            <w:gridSpan w:val="2"/>
          </w:tcPr>
          <w:p w14:paraId="6120019A" w14:textId="409B4308" w:rsidR="009A2954" w:rsidRPr="00623B91" w:rsidRDefault="008664DF" w:rsidP="00041D2E">
            <w:pPr>
              <w:spacing w:line="240" w:lineRule="atLeast"/>
              <w:jc w:val="center"/>
              <w:rPr>
                <w:rFonts w:ascii="Times New Roman" w:hAnsi="Times New Roman" w:cs="Times New Roman"/>
                <w:sz w:val="24"/>
                <w:szCs w:val="24"/>
              </w:rPr>
            </w:pPr>
            <w:r w:rsidRPr="00623B91">
              <w:rPr>
                <w:rFonts w:ascii="Times New Roman" w:hAnsi="Times New Roman" w:cs="Times New Roman"/>
                <w:sz w:val="24"/>
                <w:szCs w:val="24"/>
              </w:rPr>
              <w:t>1</w:t>
            </w:r>
            <w:r w:rsidR="002751C8">
              <w:rPr>
                <w:rFonts w:ascii="Times New Roman" w:hAnsi="Times New Roman" w:cs="Times New Roman"/>
                <w:sz w:val="24"/>
                <w:szCs w:val="24"/>
              </w:rPr>
              <w:t>9</w:t>
            </w:r>
            <w:r w:rsidR="00FF3E9F" w:rsidRPr="00623B91">
              <w:rPr>
                <w:rFonts w:ascii="Times New Roman" w:hAnsi="Times New Roman" w:cs="Times New Roman"/>
                <w:sz w:val="24"/>
                <w:szCs w:val="24"/>
              </w:rPr>
              <w:t>.04</w:t>
            </w:r>
          </w:p>
        </w:tc>
        <w:tc>
          <w:tcPr>
            <w:tcW w:w="971" w:type="dxa"/>
          </w:tcPr>
          <w:p w14:paraId="23EA5F64" w14:textId="77777777" w:rsidR="009A2954" w:rsidRPr="00623B91" w:rsidRDefault="009A2954" w:rsidP="00041D2E">
            <w:pPr>
              <w:spacing w:line="240" w:lineRule="atLeast"/>
              <w:jc w:val="center"/>
              <w:rPr>
                <w:rFonts w:ascii="Times New Roman" w:hAnsi="Times New Roman" w:cs="Times New Roman"/>
                <w:sz w:val="24"/>
                <w:szCs w:val="24"/>
              </w:rPr>
            </w:pPr>
          </w:p>
        </w:tc>
      </w:tr>
      <w:tr w:rsidR="00472C06" w:rsidRPr="00623B91" w14:paraId="6AB827C2" w14:textId="77777777" w:rsidTr="00A00D56">
        <w:tc>
          <w:tcPr>
            <w:tcW w:w="810" w:type="dxa"/>
          </w:tcPr>
          <w:p w14:paraId="309A69A0" w14:textId="77777777" w:rsidR="009A2954" w:rsidRPr="00623B91" w:rsidRDefault="009A2954"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59-4</w:t>
            </w:r>
          </w:p>
        </w:tc>
        <w:tc>
          <w:tcPr>
            <w:tcW w:w="4026" w:type="dxa"/>
          </w:tcPr>
          <w:p w14:paraId="2ED2E14A" w14:textId="77777777" w:rsidR="009A2954" w:rsidRPr="00623B91" w:rsidRDefault="009A2954" w:rsidP="009A2954">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Слуховой анализатор.</w:t>
            </w:r>
          </w:p>
        </w:tc>
        <w:tc>
          <w:tcPr>
            <w:tcW w:w="6427" w:type="dxa"/>
          </w:tcPr>
          <w:p w14:paraId="6B199644" w14:textId="77777777" w:rsidR="009A2954" w:rsidRPr="00623B91" w:rsidRDefault="009A2954" w:rsidP="009A2954">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Распознавать и описывать на таблицах основные части органа слуха и слухового анализатора. Работают с учебником.</w:t>
            </w:r>
          </w:p>
          <w:p w14:paraId="4FA6AC5B" w14:textId="77777777" w:rsidR="009A2954" w:rsidRPr="00623B91" w:rsidRDefault="009A2954" w:rsidP="009A2954">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Показывают взаимосвязь с</w:t>
            </w:r>
            <w:r w:rsidR="00FE71FA" w:rsidRPr="00623B91">
              <w:rPr>
                <w:rFonts w:ascii="Times New Roman" w:eastAsia="Times New Roman" w:hAnsi="Times New Roman" w:cs="Times New Roman"/>
                <w:sz w:val="24"/>
                <w:szCs w:val="24"/>
                <w:lang w:eastAsia="ru-RU"/>
              </w:rPr>
              <w:t>трое</w:t>
            </w:r>
            <w:r w:rsidR="00FE71FA" w:rsidRPr="00623B91">
              <w:rPr>
                <w:rFonts w:ascii="Times New Roman" w:eastAsia="Times New Roman" w:hAnsi="Times New Roman" w:cs="Times New Roman"/>
                <w:sz w:val="24"/>
                <w:szCs w:val="24"/>
                <w:lang w:eastAsia="ru-RU"/>
              </w:rPr>
              <w:softHyphen/>
              <w:t>ния органа слуха и выполня</w:t>
            </w:r>
            <w:r w:rsidRPr="00623B91">
              <w:rPr>
                <w:rFonts w:ascii="Times New Roman" w:eastAsia="Times New Roman" w:hAnsi="Times New Roman" w:cs="Times New Roman"/>
                <w:sz w:val="24"/>
                <w:szCs w:val="24"/>
                <w:lang w:eastAsia="ru-RU"/>
              </w:rPr>
              <w:t xml:space="preserve">емой </w:t>
            </w:r>
            <w:r w:rsidR="00FE71FA" w:rsidRPr="00623B91">
              <w:rPr>
                <w:rFonts w:ascii="Times New Roman" w:eastAsia="Times New Roman" w:hAnsi="Times New Roman" w:cs="Times New Roman"/>
                <w:sz w:val="24"/>
                <w:szCs w:val="24"/>
                <w:lang w:eastAsia="ru-RU"/>
              </w:rPr>
              <w:t>им функции. Приводят доказатель</w:t>
            </w:r>
            <w:r w:rsidRPr="00623B91">
              <w:rPr>
                <w:rFonts w:ascii="Times New Roman" w:eastAsia="Times New Roman" w:hAnsi="Times New Roman" w:cs="Times New Roman"/>
                <w:sz w:val="24"/>
                <w:szCs w:val="24"/>
                <w:lang w:eastAsia="ru-RU"/>
              </w:rPr>
              <w:t>ства необходимости соблюдения мер профилактики нарушений слуха.</w:t>
            </w:r>
          </w:p>
        </w:tc>
        <w:tc>
          <w:tcPr>
            <w:tcW w:w="1504" w:type="dxa"/>
          </w:tcPr>
          <w:p w14:paraId="482F106D" w14:textId="77777777" w:rsidR="009A2954" w:rsidRPr="00623B91" w:rsidRDefault="00841416"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П.51</w:t>
            </w:r>
          </w:p>
        </w:tc>
        <w:tc>
          <w:tcPr>
            <w:tcW w:w="971" w:type="dxa"/>
            <w:gridSpan w:val="2"/>
          </w:tcPr>
          <w:p w14:paraId="5095F89E" w14:textId="4C300CFC" w:rsidR="009A2954" w:rsidRPr="00623B91" w:rsidRDefault="008664DF" w:rsidP="00041D2E">
            <w:pPr>
              <w:spacing w:line="240" w:lineRule="atLeast"/>
              <w:jc w:val="center"/>
              <w:rPr>
                <w:rFonts w:ascii="Times New Roman" w:hAnsi="Times New Roman" w:cs="Times New Roman"/>
                <w:sz w:val="24"/>
                <w:szCs w:val="24"/>
              </w:rPr>
            </w:pPr>
            <w:r w:rsidRPr="00623B91">
              <w:rPr>
                <w:rFonts w:ascii="Times New Roman" w:hAnsi="Times New Roman" w:cs="Times New Roman"/>
                <w:sz w:val="24"/>
                <w:szCs w:val="24"/>
              </w:rPr>
              <w:t>2</w:t>
            </w:r>
            <w:r w:rsidR="002751C8">
              <w:rPr>
                <w:rFonts w:ascii="Times New Roman" w:hAnsi="Times New Roman" w:cs="Times New Roman"/>
                <w:sz w:val="24"/>
                <w:szCs w:val="24"/>
              </w:rPr>
              <w:t>2</w:t>
            </w:r>
            <w:r w:rsidR="00FF3E9F" w:rsidRPr="00623B91">
              <w:rPr>
                <w:rFonts w:ascii="Times New Roman" w:hAnsi="Times New Roman" w:cs="Times New Roman"/>
                <w:sz w:val="24"/>
                <w:szCs w:val="24"/>
              </w:rPr>
              <w:t>.04</w:t>
            </w:r>
          </w:p>
        </w:tc>
        <w:tc>
          <w:tcPr>
            <w:tcW w:w="971" w:type="dxa"/>
          </w:tcPr>
          <w:p w14:paraId="246FA921" w14:textId="77777777" w:rsidR="009A2954" w:rsidRPr="00623B91" w:rsidRDefault="009A2954" w:rsidP="00041D2E">
            <w:pPr>
              <w:spacing w:line="240" w:lineRule="atLeast"/>
              <w:jc w:val="center"/>
              <w:rPr>
                <w:rFonts w:ascii="Times New Roman" w:hAnsi="Times New Roman" w:cs="Times New Roman"/>
                <w:sz w:val="24"/>
                <w:szCs w:val="24"/>
              </w:rPr>
            </w:pPr>
          </w:p>
        </w:tc>
      </w:tr>
      <w:tr w:rsidR="00472C06" w:rsidRPr="00623B91" w14:paraId="3241B2E2" w14:textId="77777777" w:rsidTr="00A00D56">
        <w:tc>
          <w:tcPr>
            <w:tcW w:w="810" w:type="dxa"/>
          </w:tcPr>
          <w:p w14:paraId="35DA3656" w14:textId="77777777" w:rsidR="009A2954" w:rsidRPr="00623B91" w:rsidRDefault="009A2954"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60-5</w:t>
            </w:r>
          </w:p>
        </w:tc>
        <w:tc>
          <w:tcPr>
            <w:tcW w:w="4026" w:type="dxa"/>
          </w:tcPr>
          <w:p w14:paraId="0F635A8F" w14:textId="77777777" w:rsidR="009A2954" w:rsidRPr="00623B91" w:rsidRDefault="009A2954" w:rsidP="009A2954">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Органы равновесия, кожно-мышечное чувство, обоняние и вкус.</w:t>
            </w:r>
          </w:p>
        </w:tc>
        <w:tc>
          <w:tcPr>
            <w:tcW w:w="6427" w:type="dxa"/>
          </w:tcPr>
          <w:p w14:paraId="7195E734" w14:textId="77777777" w:rsidR="009A2954" w:rsidRPr="00623B91" w:rsidRDefault="00FE71FA" w:rsidP="009A2954">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Называют расположе</w:t>
            </w:r>
            <w:r w:rsidR="009A2954" w:rsidRPr="00623B91">
              <w:rPr>
                <w:rFonts w:ascii="Times New Roman" w:eastAsia="Times New Roman" w:hAnsi="Times New Roman" w:cs="Times New Roman"/>
                <w:sz w:val="24"/>
                <w:szCs w:val="24"/>
                <w:lang w:eastAsia="ru-RU"/>
              </w:rPr>
              <w:t>ние зон чув</w:t>
            </w:r>
            <w:r w:rsidR="009A2954" w:rsidRPr="00623B91">
              <w:rPr>
                <w:rFonts w:ascii="Times New Roman" w:eastAsia="Times New Roman" w:hAnsi="Times New Roman" w:cs="Times New Roman"/>
                <w:sz w:val="24"/>
                <w:szCs w:val="24"/>
                <w:lang w:eastAsia="ru-RU"/>
              </w:rPr>
              <w:softHyphen/>
            </w:r>
            <w:r w:rsidRPr="00623B91">
              <w:rPr>
                <w:rFonts w:ascii="Times New Roman" w:eastAsia="Times New Roman" w:hAnsi="Times New Roman" w:cs="Times New Roman"/>
                <w:sz w:val="24"/>
                <w:szCs w:val="24"/>
                <w:lang w:eastAsia="ru-RU"/>
              </w:rPr>
              <w:t>ствительности в коре больших по</w:t>
            </w:r>
            <w:r w:rsidR="009A2954" w:rsidRPr="00623B91">
              <w:rPr>
                <w:rFonts w:ascii="Times New Roman" w:eastAsia="Times New Roman" w:hAnsi="Times New Roman" w:cs="Times New Roman"/>
                <w:sz w:val="24"/>
                <w:szCs w:val="24"/>
                <w:lang w:eastAsia="ru-RU"/>
              </w:rPr>
              <w:t>лушарий.</w:t>
            </w:r>
            <w:r w:rsidRPr="00623B91">
              <w:rPr>
                <w:rFonts w:ascii="Times New Roman" w:eastAsia="Times New Roman" w:hAnsi="Times New Roman" w:cs="Times New Roman"/>
                <w:sz w:val="24"/>
                <w:szCs w:val="24"/>
                <w:lang w:eastAsia="ru-RU"/>
              </w:rPr>
              <w:t xml:space="preserve"> </w:t>
            </w:r>
            <w:r w:rsidR="009A2954" w:rsidRPr="00623B91">
              <w:rPr>
                <w:rFonts w:ascii="Times New Roman" w:eastAsia="Times New Roman" w:hAnsi="Times New Roman" w:cs="Times New Roman"/>
                <w:sz w:val="24"/>
                <w:szCs w:val="24"/>
                <w:lang w:eastAsia="ru-RU"/>
              </w:rPr>
              <w:t>Описывают строение и располо</w:t>
            </w:r>
            <w:r w:rsidR="009A2954" w:rsidRPr="00623B91">
              <w:rPr>
                <w:rFonts w:ascii="Times New Roman" w:eastAsia="Times New Roman" w:hAnsi="Times New Roman" w:cs="Times New Roman"/>
                <w:sz w:val="24"/>
                <w:szCs w:val="24"/>
                <w:lang w:eastAsia="ru-RU"/>
              </w:rPr>
              <w:softHyphen/>
              <w:t>жение органов равновесия, мышеч</w:t>
            </w:r>
            <w:r w:rsidR="009A2954" w:rsidRPr="00623B91">
              <w:rPr>
                <w:rFonts w:ascii="Times New Roman" w:eastAsia="Times New Roman" w:hAnsi="Times New Roman" w:cs="Times New Roman"/>
                <w:sz w:val="24"/>
                <w:szCs w:val="24"/>
                <w:lang w:eastAsia="ru-RU"/>
              </w:rPr>
              <w:softHyphen/>
              <w:t>ного чувства, кожной чувствитель</w:t>
            </w:r>
            <w:r w:rsidR="009A2954" w:rsidRPr="00623B91">
              <w:rPr>
                <w:rFonts w:ascii="Times New Roman" w:eastAsia="Times New Roman" w:hAnsi="Times New Roman" w:cs="Times New Roman"/>
                <w:sz w:val="24"/>
                <w:szCs w:val="24"/>
                <w:lang w:eastAsia="ru-RU"/>
              </w:rPr>
              <w:softHyphen/>
              <w:t>ности, обоняния, вкуса.</w:t>
            </w:r>
          </w:p>
        </w:tc>
        <w:tc>
          <w:tcPr>
            <w:tcW w:w="1504" w:type="dxa"/>
          </w:tcPr>
          <w:p w14:paraId="1ED3AC21" w14:textId="77777777" w:rsidR="009A2954" w:rsidRPr="00623B91" w:rsidRDefault="00841416" w:rsidP="00041D2E">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П.52</w:t>
            </w:r>
          </w:p>
        </w:tc>
        <w:tc>
          <w:tcPr>
            <w:tcW w:w="971" w:type="dxa"/>
            <w:gridSpan w:val="2"/>
          </w:tcPr>
          <w:p w14:paraId="397F39BE" w14:textId="33776D45" w:rsidR="009A2954" w:rsidRPr="00623B91" w:rsidRDefault="008664DF" w:rsidP="00041D2E">
            <w:pPr>
              <w:spacing w:line="240" w:lineRule="atLeast"/>
              <w:jc w:val="center"/>
              <w:rPr>
                <w:rFonts w:ascii="Times New Roman" w:hAnsi="Times New Roman" w:cs="Times New Roman"/>
                <w:sz w:val="24"/>
                <w:szCs w:val="24"/>
              </w:rPr>
            </w:pPr>
            <w:r w:rsidRPr="00623B91">
              <w:rPr>
                <w:rFonts w:ascii="Times New Roman" w:hAnsi="Times New Roman" w:cs="Times New Roman"/>
                <w:sz w:val="24"/>
                <w:szCs w:val="24"/>
              </w:rPr>
              <w:t>2</w:t>
            </w:r>
            <w:r w:rsidR="002751C8">
              <w:rPr>
                <w:rFonts w:ascii="Times New Roman" w:hAnsi="Times New Roman" w:cs="Times New Roman"/>
                <w:sz w:val="24"/>
                <w:szCs w:val="24"/>
              </w:rPr>
              <w:t>6</w:t>
            </w:r>
            <w:r w:rsidR="00FF3E9F" w:rsidRPr="00623B91">
              <w:rPr>
                <w:rFonts w:ascii="Times New Roman" w:hAnsi="Times New Roman" w:cs="Times New Roman"/>
                <w:sz w:val="24"/>
                <w:szCs w:val="24"/>
              </w:rPr>
              <w:t>.04</w:t>
            </w:r>
          </w:p>
        </w:tc>
        <w:tc>
          <w:tcPr>
            <w:tcW w:w="971" w:type="dxa"/>
          </w:tcPr>
          <w:p w14:paraId="60D6FA00" w14:textId="77777777" w:rsidR="009A2954" w:rsidRPr="00623B91" w:rsidRDefault="009A2954" w:rsidP="00041D2E">
            <w:pPr>
              <w:spacing w:line="240" w:lineRule="atLeast"/>
              <w:jc w:val="center"/>
              <w:rPr>
                <w:rFonts w:ascii="Times New Roman" w:hAnsi="Times New Roman" w:cs="Times New Roman"/>
                <w:sz w:val="24"/>
                <w:szCs w:val="24"/>
              </w:rPr>
            </w:pPr>
          </w:p>
        </w:tc>
      </w:tr>
      <w:tr w:rsidR="00472C06" w:rsidRPr="00623B91" w14:paraId="0368F959" w14:textId="77777777" w:rsidTr="00A00D56">
        <w:tc>
          <w:tcPr>
            <w:tcW w:w="810" w:type="dxa"/>
          </w:tcPr>
          <w:p w14:paraId="1D785CA0" w14:textId="77777777" w:rsidR="009A2954" w:rsidRPr="00623B91" w:rsidRDefault="009A2954" w:rsidP="009A2954">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61-1</w:t>
            </w:r>
          </w:p>
        </w:tc>
        <w:tc>
          <w:tcPr>
            <w:tcW w:w="4026" w:type="dxa"/>
          </w:tcPr>
          <w:p w14:paraId="2D861568" w14:textId="77777777" w:rsidR="009A2954" w:rsidRPr="00623B91" w:rsidRDefault="009A2954" w:rsidP="009A2954">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Глава 14. Высшая нервная деятельность. Поведение. Психика. (5 часов).</w:t>
            </w:r>
          </w:p>
          <w:p w14:paraId="0BF001DD" w14:textId="77777777" w:rsidR="009A2954" w:rsidRPr="00623B91" w:rsidRDefault="009A2954" w:rsidP="009A2954">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Вклад отечественных ученых в разработку учения о высшей нервной деятельности.</w:t>
            </w:r>
          </w:p>
          <w:p w14:paraId="11842EEA" w14:textId="77777777" w:rsidR="009A2954" w:rsidRPr="00623B91" w:rsidRDefault="009A2954" w:rsidP="009A2954">
            <w:pPr>
              <w:spacing w:line="240" w:lineRule="atLeast"/>
              <w:rPr>
                <w:rFonts w:ascii="Times New Roman" w:eastAsia="Times New Roman" w:hAnsi="Times New Roman" w:cs="Times New Roman"/>
                <w:sz w:val="24"/>
                <w:szCs w:val="24"/>
                <w:lang w:eastAsia="ru-RU"/>
              </w:rPr>
            </w:pPr>
          </w:p>
        </w:tc>
        <w:tc>
          <w:tcPr>
            <w:tcW w:w="6427" w:type="dxa"/>
          </w:tcPr>
          <w:p w14:paraId="17088041" w14:textId="77777777" w:rsidR="009A2954" w:rsidRPr="00623B91" w:rsidRDefault="00FE71FA" w:rsidP="009A2954">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Дают определение ВНД. Характеризуют вклад отечествен</w:t>
            </w:r>
            <w:r w:rsidR="009A2954" w:rsidRPr="00623B91">
              <w:rPr>
                <w:rFonts w:ascii="Times New Roman" w:eastAsia="Times New Roman" w:hAnsi="Times New Roman" w:cs="Times New Roman"/>
                <w:sz w:val="24"/>
                <w:szCs w:val="24"/>
                <w:lang w:eastAsia="ru-RU"/>
              </w:rPr>
              <w:t xml:space="preserve">ных ученых в разработку </w:t>
            </w:r>
            <w:r w:rsidRPr="00623B91">
              <w:rPr>
                <w:rFonts w:ascii="Times New Roman" w:eastAsia="Times New Roman" w:hAnsi="Times New Roman" w:cs="Times New Roman"/>
                <w:sz w:val="24"/>
                <w:szCs w:val="24"/>
                <w:lang w:eastAsia="ru-RU"/>
              </w:rPr>
              <w:t>учения о высшей нервной деятель</w:t>
            </w:r>
            <w:r w:rsidR="009A2954" w:rsidRPr="00623B91">
              <w:rPr>
                <w:rFonts w:ascii="Times New Roman" w:eastAsia="Times New Roman" w:hAnsi="Times New Roman" w:cs="Times New Roman"/>
                <w:sz w:val="24"/>
                <w:szCs w:val="24"/>
                <w:lang w:eastAsia="ru-RU"/>
              </w:rPr>
              <w:t>ности. Повторяют материал о разноуровневой организации деятельности мозга, безусловных и условных рефлексах и их дугах. Изучают механизм выработки условного рефлекса</w:t>
            </w:r>
          </w:p>
        </w:tc>
        <w:tc>
          <w:tcPr>
            <w:tcW w:w="1504" w:type="dxa"/>
          </w:tcPr>
          <w:p w14:paraId="3C2D0EC3" w14:textId="77777777" w:rsidR="009A2954" w:rsidRPr="00623B91" w:rsidRDefault="00841416" w:rsidP="009A2954">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П.53</w:t>
            </w:r>
          </w:p>
        </w:tc>
        <w:tc>
          <w:tcPr>
            <w:tcW w:w="971" w:type="dxa"/>
            <w:gridSpan w:val="2"/>
          </w:tcPr>
          <w:p w14:paraId="279C1DD1" w14:textId="44618035" w:rsidR="009A2954" w:rsidRPr="00623B91" w:rsidRDefault="002751C8" w:rsidP="009A2954">
            <w:pPr>
              <w:spacing w:line="240" w:lineRule="atLeast"/>
              <w:jc w:val="center"/>
              <w:rPr>
                <w:rFonts w:ascii="Times New Roman" w:hAnsi="Times New Roman" w:cs="Times New Roman"/>
                <w:sz w:val="24"/>
                <w:szCs w:val="24"/>
              </w:rPr>
            </w:pPr>
            <w:r>
              <w:rPr>
                <w:rFonts w:ascii="Times New Roman" w:hAnsi="Times New Roman" w:cs="Times New Roman"/>
                <w:sz w:val="24"/>
                <w:szCs w:val="24"/>
              </w:rPr>
              <w:t>29</w:t>
            </w:r>
            <w:r w:rsidR="00FF3E9F" w:rsidRPr="00623B91">
              <w:rPr>
                <w:rFonts w:ascii="Times New Roman" w:hAnsi="Times New Roman" w:cs="Times New Roman"/>
                <w:sz w:val="24"/>
                <w:szCs w:val="24"/>
              </w:rPr>
              <w:t>.04</w:t>
            </w:r>
          </w:p>
        </w:tc>
        <w:tc>
          <w:tcPr>
            <w:tcW w:w="971" w:type="dxa"/>
          </w:tcPr>
          <w:p w14:paraId="2B309FA3" w14:textId="77777777" w:rsidR="009A2954" w:rsidRPr="00623B91" w:rsidRDefault="009A2954" w:rsidP="009A2954">
            <w:pPr>
              <w:spacing w:line="240" w:lineRule="atLeast"/>
              <w:jc w:val="center"/>
              <w:rPr>
                <w:rFonts w:ascii="Times New Roman" w:hAnsi="Times New Roman" w:cs="Times New Roman"/>
                <w:sz w:val="24"/>
                <w:szCs w:val="24"/>
              </w:rPr>
            </w:pPr>
          </w:p>
        </w:tc>
      </w:tr>
      <w:tr w:rsidR="00472C06" w:rsidRPr="00623B91" w14:paraId="2A9AAA05" w14:textId="77777777" w:rsidTr="00A00D56">
        <w:tc>
          <w:tcPr>
            <w:tcW w:w="810" w:type="dxa"/>
          </w:tcPr>
          <w:p w14:paraId="6D328998" w14:textId="77777777" w:rsidR="009A2954" w:rsidRPr="00623B91" w:rsidRDefault="009A2954" w:rsidP="009A2954">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62-2</w:t>
            </w:r>
          </w:p>
        </w:tc>
        <w:tc>
          <w:tcPr>
            <w:tcW w:w="4026" w:type="dxa"/>
          </w:tcPr>
          <w:p w14:paraId="46D58A40" w14:textId="77777777" w:rsidR="009A2954" w:rsidRPr="00623B91" w:rsidRDefault="009A2954" w:rsidP="009A2954">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Врожденные и приобретенные программы поведения.</w:t>
            </w:r>
          </w:p>
          <w:p w14:paraId="092580CF" w14:textId="77777777" w:rsidR="009A2954" w:rsidRPr="00623B91" w:rsidRDefault="009A2954" w:rsidP="009A2954">
            <w:pPr>
              <w:spacing w:line="240" w:lineRule="atLeast"/>
              <w:jc w:val="center"/>
              <w:rPr>
                <w:rFonts w:ascii="Times New Roman" w:eastAsia="Times New Roman" w:hAnsi="Times New Roman" w:cs="Times New Roman"/>
                <w:b/>
                <w:bCs/>
                <w:sz w:val="24"/>
                <w:szCs w:val="24"/>
                <w:lang w:eastAsia="ru-RU"/>
              </w:rPr>
            </w:pPr>
            <w:r w:rsidRPr="00623B91">
              <w:rPr>
                <w:rFonts w:ascii="Times New Roman" w:eastAsia="Times New Roman" w:hAnsi="Times New Roman" w:cs="Times New Roman"/>
                <w:b/>
                <w:bCs/>
                <w:i/>
                <w:iCs/>
                <w:sz w:val="24"/>
                <w:szCs w:val="24"/>
                <w:lang w:eastAsia="ru-RU"/>
              </w:rPr>
              <w:t xml:space="preserve">Лабораторная работа №21 </w:t>
            </w:r>
            <w:r w:rsidRPr="00623B91">
              <w:rPr>
                <w:rFonts w:ascii="Times New Roman" w:eastAsia="Times New Roman" w:hAnsi="Times New Roman" w:cs="Times New Roman"/>
                <w:sz w:val="24"/>
                <w:szCs w:val="24"/>
                <w:lang w:eastAsia="ru-RU"/>
              </w:rPr>
              <w:t>«Выработка навыка зеркального письма».</w:t>
            </w:r>
          </w:p>
        </w:tc>
        <w:tc>
          <w:tcPr>
            <w:tcW w:w="6427" w:type="dxa"/>
          </w:tcPr>
          <w:p w14:paraId="7ECB4A94" w14:textId="77777777" w:rsidR="009A2954" w:rsidRPr="00623B91" w:rsidRDefault="009A2954" w:rsidP="009A2954">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Приводят при</w:t>
            </w:r>
            <w:r w:rsidR="00FE71FA" w:rsidRPr="00623B91">
              <w:rPr>
                <w:rFonts w:ascii="Times New Roman" w:eastAsia="Times New Roman" w:hAnsi="Times New Roman" w:cs="Times New Roman"/>
                <w:sz w:val="24"/>
                <w:szCs w:val="24"/>
                <w:lang w:eastAsia="ru-RU"/>
              </w:rPr>
              <w:t>меры врожденных и приобретен</w:t>
            </w:r>
            <w:r w:rsidRPr="00623B91">
              <w:rPr>
                <w:rFonts w:ascii="Times New Roman" w:eastAsia="Times New Roman" w:hAnsi="Times New Roman" w:cs="Times New Roman"/>
                <w:sz w:val="24"/>
                <w:szCs w:val="24"/>
                <w:lang w:eastAsia="ru-RU"/>
              </w:rPr>
              <w:t>ных программ поведе</w:t>
            </w:r>
            <w:r w:rsidRPr="00623B91">
              <w:rPr>
                <w:rFonts w:ascii="Times New Roman" w:eastAsia="Times New Roman" w:hAnsi="Times New Roman" w:cs="Times New Roman"/>
                <w:sz w:val="24"/>
                <w:szCs w:val="24"/>
                <w:lang w:eastAsia="ru-RU"/>
              </w:rPr>
              <w:softHyphen/>
              <w:t>ния. Объясняют механизм формирова</w:t>
            </w:r>
            <w:r w:rsidRPr="00623B91">
              <w:rPr>
                <w:rFonts w:ascii="Times New Roman" w:eastAsia="Times New Roman" w:hAnsi="Times New Roman" w:cs="Times New Roman"/>
                <w:sz w:val="24"/>
                <w:szCs w:val="24"/>
                <w:lang w:eastAsia="ru-RU"/>
              </w:rPr>
              <w:softHyphen/>
              <w:t>ния дин</w:t>
            </w:r>
            <w:r w:rsidR="00FE71FA" w:rsidRPr="00623B91">
              <w:rPr>
                <w:rFonts w:ascii="Times New Roman" w:eastAsia="Times New Roman" w:hAnsi="Times New Roman" w:cs="Times New Roman"/>
                <w:sz w:val="24"/>
                <w:szCs w:val="24"/>
                <w:lang w:eastAsia="ru-RU"/>
              </w:rPr>
              <w:t>амического стереотипа. Анализи</w:t>
            </w:r>
            <w:r w:rsidRPr="00623B91">
              <w:rPr>
                <w:rFonts w:ascii="Times New Roman" w:eastAsia="Times New Roman" w:hAnsi="Times New Roman" w:cs="Times New Roman"/>
                <w:sz w:val="24"/>
                <w:szCs w:val="24"/>
                <w:lang w:eastAsia="ru-RU"/>
              </w:rPr>
              <w:t>руют содержание ри</w:t>
            </w:r>
            <w:r w:rsidRPr="00623B91">
              <w:rPr>
                <w:rFonts w:ascii="Times New Roman" w:eastAsia="Times New Roman" w:hAnsi="Times New Roman" w:cs="Times New Roman"/>
                <w:sz w:val="24"/>
                <w:szCs w:val="24"/>
                <w:lang w:eastAsia="ru-RU"/>
              </w:rPr>
              <w:softHyphen/>
              <w:t>сунков</w:t>
            </w:r>
            <w:r w:rsidR="00FE71FA" w:rsidRPr="00623B91">
              <w:rPr>
                <w:rFonts w:ascii="Times New Roman" w:eastAsia="Times New Roman" w:hAnsi="Times New Roman" w:cs="Times New Roman"/>
                <w:sz w:val="24"/>
                <w:szCs w:val="24"/>
                <w:lang w:eastAsia="ru-RU"/>
              </w:rPr>
              <w:t xml:space="preserve">  </w:t>
            </w:r>
            <w:r w:rsidRPr="00623B91">
              <w:rPr>
                <w:rFonts w:ascii="Times New Roman" w:eastAsia="Times New Roman" w:hAnsi="Times New Roman" w:cs="Times New Roman"/>
                <w:sz w:val="24"/>
                <w:szCs w:val="24"/>
                <w:lang w:eastAsia="ru-RU"/>
              </w:rPr>
              <w:t>и ос</w:t>
            </w:r>
            <w:r w:rsidRPr="00623B91">
              <w:rPr>
                <w:rFonts w:ascii="Times New Roman" w:eastAsia="Times New Roman" w:hAnsi="Times New Roman" w:cs="Times New Roman"/>
                <w:sz w:val="24"/>
                <w:szCs w:val="24"/>
                <w:lang w:eastAsia="ru-RU"/>
              </w:rPr>
              <w:softHyphen/>
              <w:t>нов</w:t>
            </w:r>
            <w:r w:rsidR="00FE71FA" w:rsidRPr="00623B91">
              <w:rPr>
                <w:rFonts w:ascii="Times New Roman" w:eastAsia="Times New Roman" w:hAnsi="Times New Roman" w:cs="Times New Roman"/>
                <w:sz w:val="24"/>
                <w:szCs w:val="24"/>
                <w:lang w:eastAsia="ru-RU"/>
              </w:rPr>
              <w:t>ных понятий. Выделяют существен</w:t>
            </w:r>
            <w:r w:rsidRPr="00623B91">
              <w:rPr>
                <w:rFonts w:ascii="Times New Roman" w:eastAsia="Times New Roman" w:hAnsi="Times New Roman" w:cs="Times New Roman"/>
                <w:sz w:val="24"/>
                <w:szCs w:val="24"/>
                <w:lang w:eastAsia="ru-RU"/>
              </w:rPr>
              <w:t>ные особенности поведения и психики человека</w:t>
            </w:r>
          </w:p>
        </w:tc>
        <w:tc>
          <w:tcPr>
            <w:tcW w:w="1504" w:type="dxa"/>
          </w:tcPr>
          <w:p w14:paraId="57F9179C" w14:textId="77777777" w:rsidR="009A2954" w:rsidRPr="00623B91" w:rsidRDefault="00841416" w:rsidP="009A2954">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П.54</w:t>
            </w:r>
          </w:p>
        </w:tc>
        <w:tc>
          <w:tcPr>
            <w:tcW w:w="971" w:type="dxa"/>
            <w:gridSpan w:val="2"/>
          </w:tcPr>
          <w:p w14:paraId="0A0BA1A7" w14:textId="5B851CF6" w:rsidR="009A2954" w:rsidRPr="00623B91" w:rsidRDefault="00FF3E9F" w:rsidP="009A2954">
            <w:pPr>
              <w:spacing w:line="240" w:lineRule="atLeast"/>
              <w:jc w:val="center"/>
              <w:rPr>
                <w:rFonts w:ascii="Times New Roman" w:hAnsi="Times New Roman" w:cs="Times New Roman"/>
                <w:sz w:val="24"/>
                <w:szCs w:val="24"/>
              </w:rPr>
            </w:pPr>
            <w:r w:rsidRPr="00623B91">
              <w:rPr>
                <w:rFonts w:ascii="Times New Roman" w:hAnsi="Times New Roman" w:cs="Times New Roman"/>
                <w:sz w:val="24"/>
                <w:szCs w:val="24"/>
              </w:rPr>
              <w:t>0</w:t>
            </w:r>
            <w:r w:rsidR="002751C8">
              <w:rPr>
                <w:rFonts w:ascii="Times New Roman" w:hAnsi="Times New Roman" w:cs="Times New Roman"/>
                <w:sz w:val="24"/>
                <w:szCs w:val="24"/>
              </w:rPr>
              <w:t>3</w:t>
            </w:r>
            <w:r w:rsidRPr="00623B91">
              <w:rPr>
                <w:rFonts w:ascii="Times New Roman" w:hAnsi="Times New Roman" w:cs="Times New Roman"/>
                <w:sz w:val="24"/>
                <w:szCs w:val="24"/>
              </w:rPr>
              <w:t>.05</w:t>
            </w:r>
          </w:p>
        </w:tc>
        <w:tc>
          <w:tcPr>
            <w:tcW w:w="971" w:type="dxa"/>
          </w:tcPr>
          <w:p w14:paraId="7B453F4F" w14:textId="77777777" w:rsidR="009A2954" w:rsidRPr="00623B91" w:rsidRDefault="009A2954" w:rsidP="009A2954">
            <w:pPr>
              <w:spacing w:line="240" w:lineRule="atLeast"/>
              <w:jc w:val="center"/>
              <w:rPr>
                <w:rFonts w:ascii="Times New Roman" w:hAnsi="Times New Roman" w:cs="Times New Roman"/>
                <w:sz w:val="24"/>
                <w:szCs w:val="24"/>
              </w:rPr>
            </w:pPr>
          </w:p>
        </w:tc>
      </w:tr>
      <w:tr w:rsidR="00472C06" w:rsidRPr="00623B91" w14:paraId="5C9942D0" w14:textId="77777777" w:rsidTr="00A00D56">
        <w:tc>
          <w:tcPr>
            <w:tcW w:w="810" w:type="dxa"/>
          </w:tcPr>
          <w:p w14:paraId="0A794016" w14:textId="77777777" w:rsidR="009A2954" w:rsidRPr="00623B91" w:rsidRDefault="009A2954" w:rsidP="009A2954">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63-3</w:t>
            </w:r>
          </w:p>
        </w:tc>
        <w:tc>
          <w:tcPr>
            <w:tcW w:w="4026" w:type="dxa"/>
          </w:tcPr>
          <w:p w14:paraId="689C3D4B" w14:textId="77777777" w:rsidR="009A2954" w:rsidRPr="00623B91" w:rsidRDefault="009A2954" w:rsidP="009A2954">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Сон и сновидения.</w:t>
            </w:r>
          </w:p>
        </w:tc>
        <w:tc>
          <w:tcPr>
            <w:tcW w:w="6427" w:type="dxa"/>
          </w:tcPr>
          <w:p w14:paraId="4CE85404" w14:textId="77777777" w:rsidR="009A2954" w:rsidRPr="00623B91" w:rsidRDefault="009A2954" w:rsidP="009A2954">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Характеризуют фазы сна. Работа с учебником, дополнительной литературой</w:t>
            </w:r>
            <w:r w:rsidR="00FE71FA" w:rsidRPr="00623B91">
              <w:rPr>
                <w:rFonts w:ascii="Times New Roman" w:eastAsia="Times New Roman" w:hAnsi="Times New Roman" w:cs="Times New Roman"/>
                <w:sz w:val="24"/>
                <w:szCs w:val="24"/>
                <w:lang w:eastAsia="ru-RU"/>
              </w:rPr>
              <w:t>. Раскрывают биологичес</w:t>
            </w:r>
            <w:r w:rsidRPr="00623B91">
              <w:rPr>
                <w:rFonts w:ascii="Times New Roman" w:eastAsia="Times New Roman" w:hAnsi="Times New Roman" w:cs="Times New Roman"/>
                <w:sz w:val="24"/>
                <w:szCs w:val="24"/>
                <w:lang w:eastAsia="ru-RU"/>
              </w:rPr>
              <w:t>кое значен</w:t>
            </w:r>
            <w:r w:rsidR="00FE71FA" w:rsidRPr="00623B91">
              <w:rPr>
                <w:rFonts w:ascii="Times New Roman" w:eastAsia="Times New Roman" w:hAnsi="Times New Roman" w:cs="Times New Roman"/>
                <w:sz w:val="24"/>
                <w:szCs w:val="24"/>
                <w:lang w:eastAsia="ru-RU"/>
              </w:rPr>
              <w:t>ие чередования сна и бодрствова</w:t>
            </w:r>
            <w:r w:rsidRPr="00623B91">
              <w:rPr>
                <w:rFonts w:ascii="Times New Roman" w:eastAsia="Times New Roman" w:hAnsi="Times New Roman" w:cs="Times New Roman"/>
                <w:sz w:val="24"/>
                <w:szCs w:val="24"/>
                <w:lang w:eastAsia="ru-RU"/>
              </w:rPr>
              <w:t xml:space="preserve">ния. </w:t>
            </w:r>
            <w:r w:rsidR="00FE71FA" w:rsidRPr="00623B91">
              <w:rPr>
                <w:rFonts w:ascii="Times New Roman" w:eastAsia="Times New Roman" w:hAnsi="Times New Roman" w:cs="Times New Roman"/>
                <w:sz w:val="24"/>
                <w:szCs w:val="24"/>
                <w:lang w:eastAsia="ru-RU"/>
              </w:rPr>
              <w:t>Изучают фазы сна, их характерис</w:t>
            </w:r>
            <w:r w:rsidRPr="00623B91">
              <w:rPr>
                <w:rFonts w:ascii="Times New Roman" w:eastAsia="Times New Roman" w:hAnsi="Times New Roman" w:cs="Times New Roman"/>
                <w:sz w:val="24"/>
                <w:szCs w:val="24"/>
                <w:lang w:eastAsia="ru-RU"/>
              </w:rPr>
              <w:t>тики, сущность и значение снов.</w:t>
            </w:r>
          </w:p>
        </w:tc>
        <w:tc>
          <w:tcPr>
            <w:tcW w:w="1504" w:type="dxa"/>
          </w:tcPr>
          <w:p w14:paraId="07EBFB44" w14:textId="77777777" w:rsidR="009A2954" w:rsidRPr="00623B91" w:rsidRDefault="00841416" w:rsidP="009A2954">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П.55</w:t>
            </w:r>
          </w:p>
        </w:tc>
        <w:tc>
          <w:tcPr>
            <w:tcW w:w="971" w:type="dxa"/>
            <w:gridSpan w:val="2"/>
          </w:tcPr>
          <w:p w14:paraId="03132311" w14:textId="5DE74B9F" w:rsidR="009A2954" w:rsidRPr="00623B91" w:rsidRDefault="008664DF" w:rsidP="009A2954">
            <w:pPr>
              <w:spacing w:line="240" w:lineRule="atLeast"/>
              <w:jc w:val="center"/>
              <w:rPr>
                <w:rFonts w:ascii="Times New Roman" w:hAnsi="Times New Roman" w:cs="Times New Roman"/>
                <w:sz w:val="24"/>
                <w:szCs w:val="24"/>
              </w:rPr>
            </w:pPr>
            <w:r w:rsidRPr="00623B91">
              <w:rPr>
                <w:rFonts w:ascii="Times New Roman" w:hAnsi="Times New Roman" w:cs="Times New Roman"/>
                <w:sz w:val="24"/>
                <w:szCs w:val="24"/>
              </w:rPr>
              <w:t>0</w:t>
            </w:r>
            <w:r w:rsidR="002751C8">
              <w:rPr>
                <w:rFonts w:ascii="Times New Roman" w:hAnsi="Times New Roman" w:cs="Times New Roman"/>
                <w:sz w:val="24"/>
                <w:szCs w:val="24"/>
              </w:rPr>
              <w:t>6</w:t>
            </w:r>
            <w:r w:rsidR="00FF3E9F" w:rsidRPr="00623B91">
              <w:rPr>
                <w:rFonts w:ascii="Times New Roman" w:hAnsi="Times New Roman" w:cs="Times New Roman"/>
                <w:sz w:val="24"/>
                <w:szCs w:val="24"/>
              </w:rPr>
              <w:t>.05</w:t>
            </w:r>
          </w:p>
        </w:tc>
        <w:tc>
          <w:tcPr>
            <w:tcW w:w="971" w:type="dxa"/>
          </w:tcPr>
          <w:p w14:paraId="103501F8" w14:textId="77777777" w:rsidR="009A2954" w:rsidRPr="00623B91" w:rsidRDefault="009A2954" w:rsidP="009A2954">
            <w:pPr>
              <w:spacing w:line="240" w:lineRule="atLeast"/>
              <w:jc w:val="center"/>
              <w:rPr>
                <w:rFonts w:ascii="Times New Roman" w:hAnsi="Times New Roman" w:cs="Times New Roman"/>
                <w:sz w:val="24"/>
                <w:szCs w:val="24"/>
              </w:rPr>
            </w:pPr>
          </w:p>
        </w:tc>
      </w:tr>
      <w:tr w:rsidR="00472C06" w:rsidRPr="00623B91" w14:paraId="6777DCD6" w14:textId="77777777" w:rsidTr="00A00D56">
        <w:tc>
          <w:tcPr>
            <w:tcW w:w="810" w:type="dxa"/>
          </w:tcPr>
          <w:p w14:paraId="7EA50D7C" w14:textId="77777777" w:rsidR="009A2954" w:rsidRPr="00623B91" w:rsidRDefault="009A2954" w:rsidP="009A2954">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64-4</w:t>
            </w:r>
          </w:p>
        </w:tc>
        <w:tc>
          <w:tcPr>
            <w:tcW w:w="4026" w:type="dxa"/>
          </w:tcPr>
          <w:p w14:paraId="1D034BC7" w14:textId="77777777" w:rsidR="009A2954" w:rsidRPr="00623B91" w:rsidRDefault="009A2954" w:rsidP="009A2954">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Особенности высшей нервной деятельности человека. Речь и сознание. Познавательные процессы.</w:t>
            </w:r>
          </w:p>
          <w:p w14:paraId="227EE357" w14:textId="77777777" w:rsidR="009A2954" w:rsidRPr="00623B91" w:rsidRDefault="009A2954" w:rsidP="009A2954">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Лабораторная работа №22</w:t>
            </w:r>
          </w:p>
          <w:p w14:paraId="78E45678" w14:textId="77777777" w:rsidR="009A2954" w:rsidRPr="00623B91" w:rsidRDefault="009A2954" w:rsidP="009A2954">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«Оценка объёма кратковременной памяти с помощью теста».</w:t>
            </w:r>
          </w:p>
        </w:tc>
        <w:tc>
          <w:tcPr>
            <w:tcW w:w="6427" w:type="dxa"/>
          </w:tcPr>
          <w:p w14:paraId="6AD63FF0" w14:textId="77777777" w:rsidR="00987DB8" w:rsidRPr="00623B91" w:rsidRDefault="00FE71FA" w:rsidP="00987DB8">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Характери</w:t>
            </w:r>
            <w:r w:rsidR="00987DB8" w:rsidRPr="00623B91">
              <w:rPr>
                <w:rFonts w:ascii="Times New Roman" w:eastAsia="Times New Roman" w:hAnsi="Times New Roman" w:cs="Times New Roman"/>
                <w:sz w:val="24"/>
                <w:szCs w:val="24"/>
                <w:lang w:eastAsia="ru-RU"/>
              </w:rPr>
              <w:t>зуют особен</w:t>
            </w:r>
            <w:r w:rsidRPr="00623B91">
              <w:rPr>
                <w:rFonts w:ascii="Times New Roman" w:eastAsia="Times New Roman" w:hAnsi="Times New Roman" w:cs="Times New Roman"/>
                <w:sz w:val="24"/>
                <w:szCs w:val="24"/>
                <w:lang w:eastAsia="ru-RU"/>
              </w:rPr>
              <w:t>ности высшей нервной деятельнос</w:t>
            </w:r>
            <w:r w:rsidR="00987DB8" w:rsidRPr="00623B91">
              <w:rPr>
                <w:rFonts w:ascii="Times New Roman" w:eastAsia="Times New Roman" w:hAnsi="Times New Roman" w:cs="Times New Roman"/>
                <w:sz w:val="24"/>
                <w:szCs w:val="24"/>
                <w:lang w:eastAsia="ru-RU"/>
              </w:rPr>
              <w:t>ти человека, раскрывают роль речи в развитии человека. Выделяют типы и виды пам</w:t>
            </w:r>
            <w:r w:rsidRPr="00623B91">
              <w:rPr>
                <w:rFonts w:ascii="Times New Roman" w:eastAsia="Times New Roman" w:hAnsi="Times New Roman" w:cs="Times New Roman"/>
                <w:sz w:val="24"/>
                <w:szCs w:val="24"/>
                <w:lang w:eastAsia="ru-RU"/>
              </w:rPr>
              <w:t>яти. Объясняют причины расстрой</w:t>
            </w:r>
            <w:r w:rsidR="00987DB8" w:rsidRPr="00623B91">
              <w:rPr>
                <w:rFonts w:ascii="Times New Roman" w:eastAsia="Times New Roman" w:hAnsi="Times New Roman" w:cs="Times New Roman"/>
                <w:sz w:val="24"/>
                <w:szCs w:val="24"/>
                <w:lang w:eastAsia="ru-RU"/>
              </w:rPr>
              <w:t>с</w:t>
            </w:r>
            <w:r w:rsidRPr="00623B91">
              <w:rPr>
                <w:rFonts w:ascii="Times New Roman" w:eastAsia="Times New Roman" w:hAnsi="Times New Roman" w:cs="Times New Roman"/>
                <w:sz w:val="24"/>
                <w:szCs w:val="24"/>
                <w:lang w:eastAsia="ru-RU"/>
              </w:rPr>
              <w:t>тва памяти. Проводят биологичес</w:t>
            </w:r>
            <w:r w:rsidR="00987DB8" w:rsidRPr="00623B91">
              <w:rPr>
                <w:rFonts w:ascii="Times New Roman" w:eastAsia="Times New Roman" w:hAnsi="Times New Roman" w:cs="Times New Roman"/>
                <w:sz w:val="24"/>
                <w:szCs w:val="24"/>
                <w:lang w:eastAsia="ru-RU"/>
              </w:rPr>
              <w:t xml:space="preserve">кое </w:t>
            </w:r>
            <w:r w:rsidRPr="00623B91">
              <w:rPr>
                <w:rFonts w:ascii="Times New Roman" w:eastAsia="Times New Roman" w:hAnsi="Times New Roman" w:cs="Times New Roman"/>
                <w:sz w:val="24"/>
                <w:szCs w:val="24"/>
                <w:lang w:eastAsia="ru-RU"/>
              </w:rPr>
              <w:t>исследова</w:t>
            </w:r>
            <w:r w:rsidR="00987DB8" w:rsidRPr="00623B91">
              <w:rPr>
                <w:rFonts w:ascii="Times New Roman" w:eastAsia="Times New Roman" w:hAnsi="Times New Roman" w:cs="Times New Roman"/>
                <w:sz w:val="24"/>
                <w:szCs w:val="24"/>
                <w:lang w:eastAsia="ru-RU"/>
              </w:rPr>
              <w:t>ние, делают выводы на основе полученных результатов.</w:t>
            </w:r>
          </w:p>
          <w:p w14:paraId="385FCE41" w14:textId="77777777" w:rsidR="009A2954" w:rsidRPr="00623B91" w:rsidRDefault="009A2954" w:rsidP="009A2954">
            <w:pPr>
              <w:spacing w:line="240" w:lineRule="atLeast"/>
              <w:rPr>
                <w:rFonts w:ascii="Times New Roman" w:eastAsia="Times New Roman" w:hAnsi="Times New Roman" w:cs="Times New Roman"/>
                <w:sz w:val="24"/>
                <w:szCs w:val="24"/>
                <w:lang w:eastAsia="ru-RU"/>
              </w:rPr>
            </w:pPr>
          </w:p>
        </w:tc>
        <w:tc>
          <w:tcPr>
            <w:tcW w:w="1504" w:type="dxa"/>
          </w:tcPr>
          <w:p w14:paraId="4E785506" w14:textId="77777777" w:rsidR="009A2954" w:rsidRPr="00623B91" w:rsidRDefault="00841416" w:rsidP="009A2954">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П.56</w:t>
            </w:r>
          </w:p>
        </w:tc>
        <w:tc>
          <w:tcPr>
            <w:tcW w:w="971" w:type="dxa"/>
            <w:gridSpan w:val="2"/>
          </w:tcPr>
          <w:p w14:paraId="7962B6F8" w14:textId="2360C77E" w:rsidR="009A2954" w:rsidRPr="00623B91" w:rsidRDefault="002751C8" w:rsidP="009A2954">
            <w:pPr>
              <w:spacing w:line="240" w:lineRule="atLeast"/>
              <w:jc w:val="center"/>
              <w:rPr>
                <w:rFonts w:ascii="Times New Roman" w:hAnsi="Times New Roman" w:cs="Times New Roman"/>
                <w:sz w:val="24"/>
                <w:szCs w:val="24"/>
              </w:rPr>
            </w:pPr>
            <w:r>
              <w:rPr>
                <w:rFonts w:ascii="Times New Roman" w:hAnsi="Times New Roman" w:cs="Times New Roman"/>
                <w:sz w:val="24"/>
                <w:szCs w:val="24"/>
              </w:rPr>
              <w:t>10</w:t>
            </w:r>
            <w:r w:rsidR="00FF3E9F" w:rsidRPr="00623B91">
              <w:rPr>
                <w:rFonts w:ascii="Times New Roman" w:hAnsi="Times New Roman" w:cs="Times New Roman"/>
                <w:sz w:val="24"/>
                <w:szCs w:val="24"/>
              </w:rPr>
              <w:t>.05</w:t>
            </w:r>
          </w:p>
        </w:tc>
        <w:tc>
          <w:tcPr>
            <w:tcW w:w="971" w:type="dxa"/>
          </w:tcPr>
          <w:p w14:paraId="5B124898" w14:textId="77777777" w:rsidR="009A2954" w:rsidRPr="00623B91" w:rsidRDefault="009A2954" w:rsidP="009A2954">
            <w:pPr>
              <w:spacing w:line="240" w:lineRule="atLeast"/>
              <w:jc w:val="center"/>
              <w:rPr>
                <w:rFonts w:ascii="Times New Roman" w:hAnsi="Times New Roman" w:cs="Times New Roman"/>
                <w:sz w:val="24"/>
                <w:szCs w:val="24"/>
              </w:rPr>
            </w:pPr>
          </w:p>
        </w:tc>
      </w:tr>
      <w:tr w:rsidR="00472C06" w:rsidRPr="00623B91" w14:paraId="316F1C78" w14:textId="77777777" w:rsidTr="00A00D56">
        <w:tc>
          <w:tcPr>
            <w:tcW w:w="810" w:type="dxa"/>
          </w:tcPr>
          <w:p w14:paraId="7C5FF3FA" w14:textId="77777777" w:rsidR="009A2954" w:rsidRPr="00623B91" w:rsidRDefault="00987DB8" w:rsidP="009A2954">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65-5</w:t>
            </w:r>
          </w:p>
        </w:tc>
        <w:tc>
          <w:tcPr>
            <w:tcW w:w="4026" w:type="dxa"/>
          </w:tcPr>
          <w:p w14:paraId="081FAFCA" w14:textId="77777777" w:rsidR="00987DB8" w:rsidRPr="00623B91" w:rsidRDefault="00987DB8" w:rsidP="00987DB8">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Воля. Эмоции. Внимание</w:t>
            </w:r>
          </w:p>
          <w:p w14:paraId="42A79680" w14:textId="77777777" w:rsidR="009A2954" w:rsidRPr="00623B91" w:rsidRDefault="00987DB8" w:rsidP="00987DB8">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lastRenderedPageBreak/>
              <w:t xml:space="preserve">Лабораторная работа №23 </w:t>
            </w:r>
            <w:r w:rsidRPr="00623B91">
              <w:rPr>
                <w:rFonts w:ascii="Times New Roman" w:eastAsia="Times New Roman" w:hAnsi="Times New Roman" w:cs="Times New Roman"/>
                <w:sz w:val="24"/>
                <w:szCs w:val="24"/>
                <w:lang w:eastAsia="ru-RU"/>
              </w:rPr>
              <w:t>«Измерение числа колебаний образа усеченной пирамиды в разных условиях».</w:t>
            </w:r>
          </w:p>
        </w:tc>
        <w:tc>
          <w:tcPr>
            <w:tcW w:w="6427" w:type="dxa"/>
          </w:tcPr>
          <w:p w14:paraId="3245763B" w14:textId="77777777" w:rsidR="009A2954" w:rsidRPr="00623B91" w:rsidRDefault="00987DB8" w:rsidP="009A2954">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lastRenderedPageBreak/>
              <w:t>Объясняют значение интеллектуальных, творч</w:t>
            </w:r>
            <w:r w:rsidR="00FE71FA" w:rsidRPr="00623B91">
              <w:rPr>
                <w:rFonts w:ascii="Times New Roman" w:eastAsia="Times New Roman" w:hAnsi="Times New Roman" w:cs="Times New Roman"/>
                <w:sz w:val="24"/>
                <w:szCs w:val="24"/>
                <w:lang w:eastAsia="ru-RU"/>
              </w:rPr>
              <w:t xml:space="preserve">еских и </w:t>
            </w:r>
            <w:r w:rsidR="00FE71FA" w:rsidRPr="00623B91">
              <w:rPr>
                <w:rFonts w:ascii="Times New Roman" w:eastAsia="Times New Roman" w:hAnsi="Times New Roman" w:cs="Times New Roman"/>
                <w:sz w:val="24"/>
                <w:szCs w:val="24"/>
                <w:lang w:eastAsia="ru-RU"/>
              </w:rPr>
              <w:lastRenderedPageBreak/>
              <w:t>эстетических потребнос</w:t>
            </w:r>
            <w:r w:rsidRPr="00623B91">
              <w:rPr>
                <w:rFonts w:ascii="Times New Roman" w:eastAsia="Times New Roman" w:hAnsi="Times New Roman" w:cs="Times New Roman"/>
                <w:sz w:val="24"/>
                <w:szCs w:val="24"/>
                <w:lang w:eastAsia="ru-RU"/>
              </w:rPr>
              <w:t>тей в жизни человека. Приводят примеры ситуа</w:t>
            </w:r>
            <w:r w:rsidRPr="00623B91">
              <w:rPr>
                <w:rFonts w:ascii="Times New Roman" w:eastAsia="Times New Roman" w:hAnsi="Times New Roman" w:cs="Times New Roman"/>
                <w:sz w:val="24"/>
                <w:szCs w:val="24"/>
                <w:lang w:eastAsia="ru-RU"/>
              </w:rPr>
              <w:softHyphen/>
              <w:t>ций проявления воли; объяснять термин аффект. Описывают физиологические ос</w:t>
            </w:r>
            <w:r w:rsidRPr="00623B91">
              <w:rPr>
                <w:rFonts w:ascii="Times New Roman" w:eastAsia="Times New Roman" w:hAnsi="Times New Roman" w:cs="Times New Roman"/>
                <w:sz w:val="24"/>
                <w:szCs w:val="24"/>
                <w:lang w:eastAsia="ru-RU"/>
              </w:rPr>
              <w:softHyphen/>
              <w:t>новы внимания. Называют этапы волевого дейст</w:t>
            </w:r>
            <w:r w:rsidRPr="00623B91">
              <w:rPr>
                <w:rFonts w:ascii="Times New Roman" w:eastAsia="Times New Roman" w:hAnsi="Times New Roman" w:cs="Times New Roman"/>
                <w:sz w:val="24"/>
                <w:szCs w:val="24"/>
                <w:lang w:eastAsia="ru-RU"/>
              </w:rPr>
              <w:softHyphen/>
              <w:t xml:space="preserve">вия. </w:t>
            </w:r>
          </w:p>
        </w:tc>
        <w:tc>
          <w:tcPr>
            <w:tcW w:w="1504" w:type="dxa"/>
          </w:tcPr>
          <w:p w14:paraId="2DD58515" w14:textId="77777777" w:rsidR="009A2954" w:rsidRPr="00623B91" w:rsidRDefault="00841416" w:rsidP="009A2954">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lastRenderedPageBreak/>
              <w:t>Изучить П.57</w:t>
            </w:r>
          </w:p>
        </w:tc>
        <w:tc>
          <w:tcPr>
            <w:tcW w:w="971" w:type="dxa"/>
            <w:gridSpan w:val="2"/>
          </w:tcPr>
          <w:p w14:paraId="735F53B0" w14:textId="0AC6CDAB" w:rsidR="009A2954" w:rsidRPr="00623B91" w:rsidRDefault="008664DF" w:rsidP="009A2954">
            <w:pPr>
              <w:spacing w:line="240" w:lineRule="atLeast"/>
              <w:jc w:val="center"/>
              <w:rPr>
                <w:rFonts w:ascii="Times New Roman" w:hAnsi="Times New Roman" w:cs="Times New Roman"/>
                <w:sz w:val="24"/>
                <w:szCs w:val="24"/>
              </w:rPr>
            </w:pPr>
            <w:r w:rsidRPr="00623B91">
              <w:rPr>
                <w:rFonts w:ascii="Times New Roman" w:hAnsi="Times New Roman" w:cs="Times New Roman"/>
                <w:sz w:val="24"/>
                <w:szCs w:val="24"/>
              </w:rPr>
              <w:t>1</w:t>
            </w:r>
            <w:r w:rsidR="002751C8">
              <w:rPr>
                <w:rFonts w:ascii="Times New Roman" w:hAnsi="Times New Roman" w:cs="Times New Roman"/>
                <w:sz w:val="24"/>
                <w:szCs w:val="24"/>
              </w:rPr>
              <w:t>3</w:t>
            </w:r>
            <w:r w:rsidR="00FF3E9F" w:rsidRPr="00623B91">
              <w:rPr>
                <w:rFonts w:ascii="Times New Roman" w:hAnsi="Times New Roman" w:cs="Times New Roman"/>
                <w:sz w:val="24"/>
                <w:szCs w:val="24"/>
              </w:rPr>
              <w:t>.05</w:t>
            </w:r>
          </w:p>
        </w:tc>
        <w:tc>
          <w:tcPr>
            <w:tcW w:w="971" w:type="dxa"/>
          </w:tcPr>
          <w:p w14:paraId="2B1A77B5" w14:textId="77777777" w:rsidR="009A2954" w:rsidRPr="00623B91" w:rsidRDefault="009A2954" w:rsidP="009A2954">
            <w:pPr>
              <w:spacing w:line="240" w:lineRule="atLeast"/>
              <w:jc w:val="center"/>
              <w:rPr>
                <w:rFonts w:ascii="Times New Roman" w:hAnsi="Times New Roman" w:cs="Times New Roman"/>
                <w:sz w:val="24"/>
                <w:szCs w:val="24"/>
              </w:rPr>
            </w:pPr>
          </w:p>
        </w:tc>
      </w:tr>
      <w:tr w:rsidR="00472C06" w:rsidRPr="00623B91" w14:paraId="1CE6D10F" w14:textId="77777777" w:rsidTr="00A00D56">
        <w:tc>
          <w:tcPr>
            <w:tcW w:w="810" w:type="dxa"/>
          </w:tcPr>
          <w:p w14:paraId="0EA3E689" w14:textId="77777777" w:rsidR="00987DB8" w:rsidRPr="00623B91" w:rsidRDefault="00987DB8" w:rsidP="009A2954">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66-1</w:t>
            </w:r>
          </w:p>
        </w:tc>
        <w:tc>
          <w:tcPr>
            <w:tcW w:w="4026" w:type="dxa"/>
          </w:tcPr>
          <w:p w14:paraId="40CFDF6D" w14:textId="77777777" w:rsidR="00987DB8" w:rsidRPr="00623B91" w:rsidRDefault="00987DB8" w:rsidP="00987DB8">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Глава 15.Индивидуальное развитие организма (</w:t>
            </w:r>
            <w:r w:rsidRPr="00623B91">
              <w:rPr>
                <w:rFonts w:ascii="Times New Roman" w:eastAsia="Times New Roman" w:hAnsi="Times New Roman" w:cs="Times New Roman"/>
                <w:b/>
                <w:bCs/>
                <w:i/>
                <w:iCs/>
                <w:sz w:val="24"/>
                <w:szCs w:val="24"/>
                <w:lang w:eastAsia="ru-RU"/>
              </w:rPr>
              <w:t>4часа</w:t>
            </w:r>
            <w:r w:rsidRPr="00623B91">
              <w:rPr>
                <w:rFonts w:ascii="Times New Roman" w:eastAsia="Times New Roman" w:hAnsi="Times New Roman" w:cs="Times New Roman"/>
                <w:b/>
                <w:bCs/>
                <w:sz w:val="24"/>
                <w:szCs w:val="24"/>
                <w:lang w:eastAsia="ru-RU"/>
              </w:rPr>
              <w:t>).</w:t>
            </w:r>
          </w:p>
          <w:p w14:paraId="01BB2148" w14:textId="77777777" w:rsidR="00987DB8" w:rsidRPr="00623B91" w:rsidRDefault="00987DB8" w:rsidP="009A2954">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Жизненные циклы. Размножение. Половая система.</w:t>
            </w:r>
          </w:p>
        </w:tc>
        <w:tc>
          <w:tcPr>
            <w:tcW w:w="6427" w:type="dxa"/>
          </w:tcPr>
          <w:p w14:paraId="02F881FB" w14:textId="77777777" w:rsidR="00987DB8" w:rsidRPr="00623B91" w:rsidRDefault="00987DB8" w:rsidP="009A2954">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Перечисляют этапы жизненного цикла особи. Узнают по рисункам органы размножения. Выделяют существенные признаки органов размножения человека. Сравнивают по выделенным па</w:t>
            </w:r>
            <w:r w:rsidRPr="00623B91">
              <w:rPr>
                <w:rFonts w:ascii="Times New Roman" w:eastAsia="Times New Roman" w:hAnsi="Times New Roman" w:cs="Times New Roman"/>
                <w:sz w:val="24"/>
                <w:szCs w:val="24"/>
                <w:lang w:eastAsia="ru-RU"/>
              </w:rPr>
              <w:softHyphen/>
              <w:t>раметрам бесполое и половое размножения</w:t>
            </w:r>
          </w:p>
        </w:tc>
        <w:tc>
          <w:tcPr>
            <w:tcW w:w="1504" w:type="dxa"/>
          </w:tcPr>
          <w:p w14:paraId="129F1DDB" w14:textId="77777777" w:rsidR="00987DB8" w:rsidRPr="00623B91" w:rsidRDefault="00841416" w:rsidP="009A2954">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П.60</w:t>
            </w:r>
          </w:p>
        </w:tc>
        <w:tc>
          <w:tcPr>
            <w:tcW w:w="971" w:type="dxa"/>
            <w:gridSpan w:val="2"/>
          </w:tcPr>
          <w:p w14:paraId="7D491059" w14:textId="0FCC1020" w:rsidR="00987DB8" w:rsidRPr="00623B91" w:rsidRDefault="00FF3E9F" w:rsidP="009A2954">
            <w:pPr>
              <w:spacing w:line="240" w:lineRule="atLeast"/>
              <w:jc w:val="center"/>
              <w:rPr>
                <w:rFonts w:ascii="Times New Roman" w:hAnsi="Times New Roman" w:cs="Times New Roman"/>
                <w:sz w:val="24"/>
                <w:szCs w:val="24"/>
              </w:rPr>
            </w:pPr>
            <w:r w:rsidRPr="00623B91">
              <w:rPr>
                <w:rFonts w:ascii="Times New Roman" w:hAnsi="Times New Roman" w:cs="Times New Roman"/>
                <w:sz w:val="24"/>
                <w:szCs w:val="24"/>
              </w:rPr>
              <w:t>1</w:t>
            </w:r>
            <w:r w:rsidR="002751C8">
              <w:rPr>
                <w:rFonts w:ascii="Times New Roman" w:hAnsi="Times New Roman" w:cs="Times New Roman"/>
                <w:sz w:val="24"/>
                <w:szCs w:val="24"/>
              </w:rPr>
              <w:t>7</w:t>
            </w:r>
            <w:r w:rsidRPr="00623B91">
              <w:rPr>
                <w:rFonts w:ascii="Times New Roman" w:hAnsi="Times New Roman" w:cs="Times New Roman"/>
                <w:sz w:val="24"/>
                <w:szCs w:val="24"/>
              </w:rPr>
              <w:t>.05</w:t>
            </w:r>
          </w:p>
        </w:tc>
        <w:tc>
          <w:tcPr>
            <w:tcW w:w="971" w:type="dxa"/>
          </w:tcPr>
          <w:p w14:paraId="77052EF1" w14:textId="77777777" w:rsidR="00987DB8" w:rsidRPr="00623B91" w:rsidRDefault="00987DB8" w:rsidP="009A2954">
            <w:pPr>
              <w:spacing w:line="240" w:lineRule="atLeast"/>
              <w:jc w:val="center"/>
              <w:rPr>
                <w:rFonts w:ascii="Times New Roman" w:hAnsi="Times New Roman" w:cs="Times New Roman"/>
                <w:sz w:val="24"/>
                <w:szCs w:val="24"/>
              </w:rPr>
            </w:pPr>
          </w:p>
        </w:tc>
      </w:tr>
      <w:tr w:rsidR="00472C06" w:rsidRPr="00623B91" w14:paraId="2A988A2A" w14:textId="77777777" w:rsidTr="00A00D56">
        <w:tc>
          <w:tcPr>
            <w:tcW w:w="810" w:type="dxa"/>
          </w:tcPr>
          <w:p w14:paraId="5DEEE984" w14:textId="77777777" w:rsidR="00987DB8" w:rsidRPr="00623B91" w:rsidRDefault="00987DB8" w:rsidP="009A2954">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67-2</w:t>
            </w:r>
          </w:p>
        </w:tc>
        <w:tc>
          <w:tcPr>
            <w:tcW w:w="4026" w:type="dxa"/>
          </w:tcPr>
          <w:p w14:paraId="31814838" w14:textId="77777777" w:rsidR="00987DB8" w:rsidRPr="00623B91" w:rsidRDefault="00987DB8" w:rsidP="00987DB8">
            <w:pPr>
              <w:spacing w:line="240" w:lineRule="atLeast"/>
              <w:rPr>
                <w:rFonts w:ascii="Times New Roman" w:eastAsia="Times New Roman" w:hAnsi="Times New Roman" w:cs="Times New Roman"/>
                <w:b/>
                <w:bCs/>
                <w:sz w:val="24"/>
                <w:szCs w:val="24"/>
                <w:lang w:eastAsia="ru-RU"/>
              </w:rPr>
            </w:pPr>
            <w:r w:rsidRPr="00623B91">
              <w:rPr>
                <w:rFonts w:ascii="Times New Roman" w:eastAsia="Times New Roman" w:hAnsi="Times New Roman" w:cs="Times New Roman"/>
                <w:sz w:val="24"/>
                <w:szCs w:val="24"/>
                <w:lang w:eastAsia="ru-RU"/>
              </w:rPr>
              <w:t>Развитие зародыша и плода. Беременность и роды.</w:t>
            </w:r>
          </w:p>
        </w:tc>
        <w:tc>
          <w:tcPr>
            <w:tcW w:w="6427" w:type="dxa"/>
          </w:tcPr>
          <w:p w14:paraId="47BC48F6" w14:textId="77777777" w:rsidR="00987DB8" w:rsidRPr="00623B91" w:rsidRDefault="00987DB8" w:rsidP="009A2954">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Определяют основные признаки беременности. Характеризуют условия нормального протекания беременности. Выделяют основные этапы развития зародыша человека.</w:t>
            </w:r>
          </w:p>
        </w:tc>
        <w:tc>
          <w:tcPr>
            <w:tcW w:w="1504" w:type="dxa"/>
          </w:tcPr>
          <w:p w14:paraId="1D47DD30" w14:textId="77777777" w:rsidR="00987DB8" w:rsidRPr="00623B91" w:rsidRDefault="00841416" w:rsidP="009A2954">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П.61</w:t>
            </w:r>
          </w:p>
        </w:tc>
        <w:tc>
          <w:tcPr>
            <w:tcW w:w="971" w:type="dxa"/>
            <w:gridSpan w:val="2"/>
          </w:tcPr>
          <w:p w14:paraId="68FD296A" w14:textId="1A3554FA" w:rsidR="00987DB8" w:rsidRPr="00623B91" w:rsidRDefault="008664DF" w:rsidP="009A2954">
            <w:pPr>
              <w:spacing w:line="240" w:lineRule="atLeast"/>
              <w:jc w:val="center"/>
              <w:rPr>
                <w:rFonts w:ascii="Times New Roman" w:hAnsi="Times New Roman" w:cs="Times New Roman"/>
                <w:sz w:val="24"/>
                <w:szCs w:val="24"/>
              </w:rPr>
            </w:pPr>
            <w:r w:rsidRPr="00623B91">
              <w:rPr>
                <w:rFonts w:ascii="Times New Roman" w:hAnsi="Times New Roman" w:cs="Times New Roman"/>
                <w:sz w:val="24"/>
                <w:szCs w:val="24"/>
              </w:rPr>
              <w:t>2</w:t>
            </w:r>
            <w:r w:rsidR="002751C8">
              <w:rPr>
                <w:rFonts w:ascii="Times New Roman" w:hAnsi="Times New Roman" w:cs="Times New Roman"/>
                <w:sz w:val="24"/>
                <w:szCs w:val="24"/>
              </w:rPr>
              <w:t>0</w:t>
            </w:r>
            <w:r w:rsidR="00FF3E9F" w:rsidRPr="00623B91">
              <w:rPr>
                <w:rFonts w:ascii="Times New Roman" w:hAnsi="Times New Roman" w:cs="Times New Roman"/>
                <w:sz w:val="24"/>
                <w:szCs w:val="24"/>
              </w:rPr>
              <w:t>.05</w:t>
            </w:r>
          </w:p>
        </w:tc>
        <w:tc>
          <w:tcPr>
            <w:tcW w:w="971" w:type="dxa"/>
          </w:tcPr>
          <w:p w14:paraId="532AC370" w14:textId="77777777" w:rsidR="00987DB8" w:rsidRPr="00623B91" w:rsidRDefault="00987DB8" w:rsidP="009A2954">
            <w:pPr>
              <w:spacing w:line="240" w:lineRule="atLeast"/>
              <w:jc w:val="center"/>
              <w:rPr>
                <w:rFonts w:ascii="Times New Roman" w:hAnsi="Times New Roman" w:cs="Times New Roman"/>
                <w:sz w:val="24"/>
                <w:szCs w:val="24"/>
              </w:rPr>
            </w:pPr>
          </w:p>
        </w:tc>
      </w:tr>
      <w:tr w:rsidR="00472C06" w:rsidRPr="00623B91" w14:paraId="600AC37B" w14:textId="77777777" w:rsidTr="00A00D56">
        <w:tc>
          <w:tcPr>
            <w:tcW w:w="810" w:type="dxa"/>
          </w:tcPr>
          <w:p w14:paraId="38F92501" w14:textId="77777777" w:rsidR="00987DB8" w:rsidRPr="00623B91" w:rsidRDefault="00987DB8" w:rsidP="009A2954">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68-3</w:t>
            </w:r>
          </w:p>
        </w:tc>
        <w:tc>
          <w:tcPr>
            <w:tcW w:w="4026" w:type="dxa"/>
          </w:tcPr>
          <w:p w14:paraId="490D7699" w14:textId="77777777" w:rsidR="00987DB8" w:rsidRPr="00623B91" w:rsidRDefault="00987DB8" w:rsidP="00987DB8">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Наследственные и врожденные заболевания. Болезни, передающиеся половым путем.</w:t>
            </w:r>
          </w:p>
        </w:tc>
        <w:tc>
          <w:tcPr>
            <w:tcW w:w="6427" w:type="dxa"/>
          </w:tcPr>
          <w:p w14:paraId="248BA041" w14:textId="77777777" w:rsidR="00987DB8" w:rsidRPr="00623B91" w:rsidRDefault="00987DB8" w:rsidP="00987DB8">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Характеризуют наследствен</w:t>
            </w:r>
            <w:r w:rsidRPr="00623B91">
              <w:rPr>
                <w:rFonts w:ascii="Times New Roman" w:eastAsia="Times New Roman" w:hAnsi="Times New Roman" w:cs="Times New Roman"/>
                <w:sz w:val="24"/>
                <w:szCs w:val="24"/>
                <w:lang w:eastAsia="ru-RU"/>
              </w:rPr>
              <w:softHyphen/>
              <w:t>ные и врожденные заболевания че</w:t>
            </w:r>
            <w:r w:rsidRPr="00623B91">
              <w:rPr>
                <w:rFonts w:ascii="Times New Roman" w:eastAsia="Times New Roman" w:hAnsi="Times New Roman" w:cs="Times New Roman"/>
                <w:sz w:val="24"/>
                <w:szCs w:val="24"/>
                <w:lang w:eastAsia="ru-RU"/>
              </w:rPr>
              <w:softHyphen/>
              <w:t>ловека.</w:t>
            </w:r>
            <w:r w:rsidR="00FE71FA" w:rsidRPr="00623B91">
              <w:rPr>
                <w:rFonts w:ascii="Times New Roman" w:eastAsia="Times New Roman" w:hAnsi="Times New Roman" w:cs="Times New Roman"/>
                <w:sz w:val="24"/>
                <w:szCs w:val="24"/>
                <w:lang w:eastAsia="ru-RU"/>
              </w:rPr>
              <w:t xml:space="preserve"> </w:t>
            </w:r>
            <w:r w:rsidRPr="00623B91">
              <w:rPr>
                <w:rFonts w:ascii="Times New Roman" w:eastAsia="Times New Roman" w:hAnsi="Times New Roman" w:cs="Times New Roman"/>
                <w:sz w:val="24"/>
                <w:szCs w:val="24"/>
                <w:lang w:eastAsia="ru-RU"/>
              </w:rPr>
              <w:t>Называют меры профилактики заболеваний, передаваемых поло</w:t>
            </w:r>
            <w:r w:rsidRPr="00623B91">
              <w:rPr>
                <w:rFonts w:ascii="Times New Roman" w:eastAsia="Times New Roman" w:hAnsi="Times New Roman" w:cs="Times New Roman"/>
                <w:sz w:val="24"/>
                <w:szCs w:val="24"/>
                <w:lang w:eastAsia="ru-RU"/>
              </w:rPr>
              <w:softHyphen/>
              <w:t>вых путем.</w:t>
            </w:r>
            <w:r w:rsidR="00FE71FA" w:rsidRPr="00623B91">
              <w:rPr>
                <w:rFonts w:ascii="Times New Roman" w:eastAsia="Times New Roman" w:hAnsi="Times New Roman" w:cs="Times New Roman"/>
                <w:sz w:val="24"/>
                <w:szCs w:val="24"/>
                <w:lang w:eastAsia="ru-RU"/>
              </w:rPr>
              <w:t xml:space="preserve">  </w:t>
            </w:r>
            <w:r w:rsidRPr="00623B91">
              <w:rPr>
                <w:rFonts w:ascii="Times New Roman" w:eastAsia="Times New Roman" w:hAnsi="Times New Roman" w:cs="Times New Roman"/>
                <w:sz w:val="24"/>
                <w:szCs w:val="24"/>
                <w:lang w:eastAsia="ru-RU"/>
              </w:rPr>
              <w:t>Раскрывают вредное влияние никотина, алкоголя и наркотиков на развитие плода</w:t>
            </w:r>
          </w:p>
        </w:tc>
        <w:tc>
          <w:tcPr>
            <w:tcW w:w="1504" w:type="dxa"/>
          </w:tcPr>
          <w:p w14:paraId="1B8F9AD5" w14:textId="77777777" w:rsidR="00987DB8" w:rsidRPr="00623B91" w:rsidRDefault="00841416" w:rsidP="009A2954">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П.62</w:t>
            </w:r>
          </w:p>
        </w:tc>
        <w:tc>
          <w:tcPr>
            <w:tcW w:w="971" w:type="dxa"/>
            <w:gridSpan w:val="2"/>
          </w:tcPr>
          <w:p w14:paraId="6F33A036" w14:textId="11B05166" w:rsidR="00987DB8" w:rsidRPr="00623B91" w:rsidRDefault="00FF3E9F" w:rsidP="009A2954">
            <w:pPr>
              <w:spacing w:line="240" w:lineRule="atLeast"/>
              <w:jc w:val="center"/>
              <w:rPr>
                <w:rFonts w:ascii="Times New Roman" w:hAnsi="Times New Roman" w:cs="Times New Roman"/>
                <w:sz w:val="24"/>
                <w:szCs w:val="24"/>
              </w:rPr>
            </w:pPr>
            <w:r w:rsidRPr="00623B91">
              <w:rPr>
                <w:rFonts w:ascii="Times New Roman" w:hAnsi="Times New Roman" w:cs="Times New Roman"/>
                <w:sz w:val="24"/>
                <w:szCs w:val="24"/>
              </w:rPr>
              <w:t>2</w:t>
            </w:r>
            <w:r w:rsidR="002751C8">
              <w:rPr>
                <w:rFonts w:ascii="Times New Roman" w:hAnsi="Times New Roman" w:cs="Times New Roman"/>
                <w:sz w:val="24"/>
                <w:szCs w:val="24"/>
              </w:rPr>
              <w:t>4</w:t>
            </w:r>
            <w:r w:rsidRPr="00623B91">
              <w:rPr>
                <w:rFonts w:ascii="Times New Roman" w:hAnsi="Times New Roman" w:cs="Times New Roman"/>
                <w:sz w:val="24"/>
                <w:szCs w:val="24"/>
              </w:rPr>
              <w:t>.05</w:t>
            </w:r>
          </w:p>
        </w:tc>
        <w:tc>
          <w:tcPr>
            <w:tcW w:w="971" w:type="dxa"/>
          </w:tcPr>
          <w:p w14:paraId="2A9638B8" w14:textId="77777777" w:rsidR="00987DB8" w:rsidRPr="00623B91" w:rsidRDefault="00987DB8" w:rsidP="009A2954">
            <w:pPr>
              <w:spacing w:line="240" w:lineRule="atLeast"/>
              <w:jc w:val="center"/>
              <w:rPr>
                <w:rFonts w:ascii="Times New Roman" w:hAnsi="Times New Roman" w:cs="Times New Roman"/>
                <w:sz w:val="24"/>
                <w:szCs w:val="24"/>
              </w:rPr>
            </w:pPr>
          </w:p>
        </w:tc>
      </w:tr>
      <w:tr w:rsidR="00472C06" w:rsidRPr="00623B91" w14:paraId="3B0981FE" w14:textId="77777777" w:rsidTr="00A00D56">
        <w:tc>
          <w:tcPr>
            <w:tcW w:w="810" w:type="dxa"/>
          </w:tcPr>
          <w:p w14:paraId="17FA4151" w14:textId="77777777" w:rsidR="00987DB8" w:rsidRPr="00623B91" w:rsidRDefault="00987DB8" w:rsidP="009A2954">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69-4</w:t>
            </w:r>
          </w:p>
        </w:tc>
        <w:tc>
          <w:tcPr>
            <w:tcW w:w="4026" w:type="dxa"/>
          </w:tcPr>
          <w:p w14:paraId="76A88F06" w14:textId="77777777" w:rsidR="00987DB8" w:rsidRPr="00623B91" w:rsidRDefault="00987DB8" w:rsidP="00987DB8">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Развитие ребенка после рождения. Становление личности. Интересы, склонности, способности.</w:t>
            </w:r>
          </w:p>
        </w:tc>
        <w:tc>
          <w:tcPr>
            <w:tcW w:w="6427" w:type="dxa"/>
          </w:tcPr>
          <w:p w14:paraId="3B83C7C6" w14:textId="77777777" w:rsidR="00987DB8" w:rsidRPr="00623B91" w:rsidRDefault="00987DB8" w:rsidP="00987DB8">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Определяют возрастные этапы развития человека. Называют и характеризуют типы темперамента</w:t>
            </w:r>
            <w:r w:rsidR="00FE71FA" w:rsidRPr="00623B91">
              <w:rPr>
                <w:rFonts w:ascii="Times New Roman" w:eastAsia="Times New Roman" w:hAnsi="Times New Roman" w:cs="Times New Roman"/>
                <w:sz w:val="24"/>
                <w:szCs w:val="24"/>
                <w:lang w:eastAsia="ru-RU"/>
              </w:rPr>
              <w:t>. Сопоставляют понятия «темпера</w:t>
            </w:r>
            <w:r w:rsidRPr="00623B91">
              <w:rPr>
                <w:rFonts w:ascii="Times New Roman" w:eastAsia="Times New Roman" w:hAnsi="Times New Roman" w:cs="Times New Roman"/>
                <w:sz w:val="24"/>
                <w:szCs w:val="24"/>
                <w:lang w:eastAsia="ru-RU"/>
              </w:rPr>
              <w:t>мент» и «характер». Р</w:t>
            </w:r>
            <w:r w:rsidR="00FE71FA" w:rsidRPr="00623B91">
              <w:rPr>
                <w:rFonts w:ascii="Times New Roman" w:eastAsia="Times New Roman" w:hAnsi="Times New Roman" w:cs="Times New Roman"/>
                <w:sz w:val="24"/>
                <w:szCs w:val="24"/>
                <w:lang w:eastAsia="ru-RU"/>
              </w:rPr>
              <w:t>аскрывают суть понятий «темпера</w:t>
            </w:r>
            <w:r w:rsidRPr="00623B91">
              <w:rPr>
                <w:rFonts w:ascii="Times New Roman" w:eastAsia="Times New Roman" w:hAnsi="Times New Roman" w:cs="Times New Roman"/>
                <w:sz w:val="24"/>
                <w:szCs w:val="24"/>
                <w:lang w:eastAsia="ru-RU"/>
              </w:rPr>
              <w:t>мент», «черты характера». Изучают отличия понятий «индивид» и «личность».</w:t>
            </w:r>
          </w:p>
        </w:tc>
        <w:tc>
          <w:tcPr>
            <w:tcW w:w="1504" w:type="dxa"/>
          </w:tcPr>
          <w:p w14:paraId="4993D4AA" w14:textId="77777777" w:rsidR="00987DB8" w:rsidRPr="00623B91" w:rsidRDefault="00841416" w:rsidP="009A2954">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Изучить П.63</w:t>
            </w:r>
          </w:p>
        </w:tc>
        <w:tc>
          <w:tcPr>
            <w:tcW w:w="971" w:type="dxa"/>
            <w:gridSpan w:val="2"/>
          </w:tcPr>
          <w:p w14:paraId="47526083" w14:textId="4A286889" w:rsidR="00987DB8" w:rsidRPr="00623B91" w:rsidRDefault="008664DF" w:rsidP="009A2954">
            <w:pPr>
              <w:spacing w:line="240" w:lineRule="atLeast"/>
              <w:jc w:val="center"/>
              <w:rPr>
                <w:rFonts w:ascii="Times New Roman" w:hAnsi="Times New Roman" w:cs="Times New Roman"/>
                <w:sz w:val="24"/>
                <w:szCs w:val="24"/>
              </w:rPr>
            </w:pPr>
            <w:r w:rsidRPr="00623B91">
              <w:rPr>
                <w:rFonts w:ascii="Times New Roman" w:hAnsi="Times New Roman" w:cs="Times New Roman"/>
                <w:sz w:val="24"/>
                <w:szCs w:val="24"/>
              </w:rPr>
              <w:t>2</w:t>
            </w:r>
            <w:r w:rsidR="002751C8">
              <w:rPr>
                <w:rFonts w:ascii="Times New Roman" w:hAnsi="Times New Roman" w:cs="Times New Roman"/>
                <w:sz w:val="24"/>
                <w:szCs w:val="24"/>
              </w:rPr>
              <w:t>7</w:t>
            </w:r>
            <w:r w:rsidR="00FF3E9F" w:rsidRPr="00623B91">
              <w:rPr>
                <w:rFonts w:ascii="Times New Roman" w:hAnsi="Times New Roman" w:cs="Times New Roman"/>
                <w:sz w:val="24"/>
                <w:szCs w:val="24"/>
              </w:rPr>
              <w:t>.05</w:t>
            </w:r>
          </w:p>
        </w:tc>
        <w:tc>
          <w:tcPr>
            <w:tcW w:w="971" w:type="dxa"/>
          </w:tcPr>
          <w:p w14:paraId="3E4D6ADD" w14:textId="77777777" w:rsidR="00987DB8" w:rsidRPr="00623B91" w:rsidRDefault="00987DB8" w:rsidP="009A2954">
            <w:pPr>
              <w:spacing w:line="240" w:lineRule="atLeast"/>
              <w:jc w:val="center"/>
              <w:rPr>
                <w:rFonts w:ascii="Times New Roman" w:hAnsi="Times New Roman" w:cs="Times New Roman"/>
                <w:sz w:val="24"/>
                <w:szCs w:val="24"/>
              </w:rPr>
            </w:pPr>
          </w:p>
        </w:tc>
      </w:tr>
      <w:tr w:rsidR="00472C06" w:rsidRPr="00623B91" w14:paraId="2516ADB2" w14:textId="77777777" w:rsidTr="00A00D56">
        <w:tc>
          <w:tcPr>
            <w:tcW w:w="810" w:type="dxa"/>
          </w:tcPr>
          <w:p w14:paraId="76CCC1B7" w14:textId="77777777" w:rsidR="00987DB8" w:rsidRPr="00623B91" w:rsidRDefault="00987DB8" w:rsidP="009A2954">
            <w:pPr>
              <w:spacing w:line="240" w:lineRule="atLeast"/>
              <w:jc w:val="center"/>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70</w:t>
            </w:r>
          </w:p>
        </w:tc>
        <w:tc>
          <w:tcPr>
            <w:tcW w:w="4026" w:type="dxa"/>
          </w:tcPr>
          <w:p w14:paraId="28307E85" w14:textId="77777777" w:rsidR="00987DB8" w:rsidRPr="00623B91" w:rsidRDefault="00987DB8" w:rsidP="00987DB8">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Итоговая контрольная работа.</w:t>
            </w:r>
          </w:p>
        </w:tc>
        <w:tc>
          <w:tcPr>
            <w:tcW w:w="6427" w:type="dxa"/>
          </w:tcPr>
          <w:p w14:paraId="677283AA" w14:textId="77777777" w:rsidR="00987DB8" w:rsidRPr="00623B91" w:rsidRDefault="00987DB8" w:rsidP="00987DB8">
            <w:pPr>
              <w:spacing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Выполняют разноуровневую контрольную работу.</w:t>
            </w:r>
          </w:p>
        </w:tc>
        <w:tc>
          <w:tcPr>
            <w:tcW w:w="1504" w:type="dxa"/>
          </w:tcPr>
          <w:p w14:paraId="2F31F84F" w14:textId="77777777" w:rsidR="00987DB8" w:rsidRPr="00623B91" w:rsidRDefault="00987DB8" w:rsidP="009A2954">
            <w:pPr>
              <w:spacing w:line="240" w:lineRule="atLeast"/>
              <w:jc w:val="center"/>
              <w:rPr>
                <w:rFonts w:ascii="Times New Roman" w:eastAsia="Times New Roman" w:hAnsi="Times New Roman" w:cs="Times New Roman"/>
                <w:sz w:val="24"/>
                <w:szCs w:val="24"/>
                <w:lang w:eastAsia="ru-RU"/>
              </w:rPr>
            </w:pPr>
          </w:p>
        </w:tc>
        <w:tc>
          <w:tcPr>
            <w:tcW w:w="971" w:type="dxa"/>
            <w:gridSpan w:val="2"/>
          </w:tcPr>
          <w:p w14:paraId="2B0FC997" w14:textId="1E76B0B7" w:rsidR="00987DB8" w:rsidRPr="00623B91" w:rsidRDefault="002751C8" w:rsidP="009A2954">
            <w:pPr>
              <w:spacing w:line="240" w:lineRule="atLeast"/>
              <w:jc w:val="center"/>
              <w:rPr>
                <w:rFonts w:ascii="Times New Roman" w:hAnsi="Times New Roman" w:cs="Times New Roman"/>
                <w:sz w:val="24"/>
                <w:szCs w:val="24"/>
              </w:rPr>
            </w:pPr>
            <w:r>
              <w:rPr>
                <w:rFonts w:ascii="Times New Roman" w:hAnsi="Times New Roman" w:cs="Times New Roman"/>
                <w:sz w:val="24"/>
                <w:szCs w:val="24"/>
              </w:rPr>
              <w:t>31</w:t>
            </w:r>
            <w:r w:rsidR="00FF3E9F" w:rsidRPr="00623B91">
              <w:rPr>
                <w:rFonts w:ascii="Times New Roman" w:hAnsi="Times New Roman" w:cs="Times New Roman"/>
                <w:sz w:val="24"/>
                <w:szCs w:val="24"/>
              </w:rPr>
              <w:t>.05</w:t>
            </w:r>
          </w:p>
        </w:tc>
        <w:tc>
          <w:tcPr>
            <w:tcW w:w="971" w:type="dxa"/>
          </w:tcPr>
          <w:p w14:paraId="17B565FF" w14:textId="77777777" w:rsidR="00987DB8" w:rsidRPr="00623B91" w:rsidRDefault="00987DB8" w:rsidP="009A2954">
            <w:pPr>
              <w:spacing w:line="240" w:lineRule="atLeast"/>
              <w:jc w:val="center"/>
              <w:rPr>
                <w:rFonts w:ascii="Times New Roman" w:hAnsi="Times New Roman" w:cs="Times New Roman"/>
                <w:sz w:val="24"/>
                <w:szCs w:val="24"/>
              </w:rPr>
            </w:pPr>
          </w:p>
        </w:tc>
      </w:tr>
    </w:tbl>
    <w:p w14:paraId="72125922" w14:textId="77777777" w:rsidR="00935900" w:rsidRPr="00623B91" w:rsidRDefault="00935900" w:rsidP="003D3FBC">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Авторы УМК: В.В.Пасечник</w:t>
      </w:r>
    </w:p>
    <w:p w14:paraId="44F25487"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Методическое обеспечение</w:t>
      </w:r>
    </w:p>
    <w:p w14:paraId="1FA19D88"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Учебно-методическая литература для учащихся</w:t>
      </w:r>
    </w:p>
    <w:p w14:paraId="16251FC2"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Колесов Д. В., Маш Р. Д., Беляев И. Н. Биология. Человек. 8 класс. Учебник / М.: Дрофа,</w:t>
      </w:r>
      <w:r w:rsidR="00987DB8" w:rsidRPr="00623B91">
        <w:rPr>
          <w:rFonts w:ascii="Times New Roman" w:eastAsia="Times New Roman" w:hAnsi="Times New Roman" w:cs="Times New Roman"/>
          <w:sz w:val="24"/>
          <w:szCs w:val="24"/>
          <w:lang w:eastAsia="ru-RU"/>
        </w:rPr>
        <w:t>издание  2018</w:t>
      </w:r>
      <w:r w:rsidRPr="00623B91">
        <w:rPr>
          <w:rFonts w:ascii="Times New Roman" w:eastAsia="Times New Roman" w:hAnsi="Times New Roman" w:cs="Times New Roman"/>
          <w:sz w:val="24"/>
          <w:szCs w:val="24"/>
          <w:lang w:eastAsia="ru-RU"/>
        </w:rPr>
        <w:t> г.</w:t>
      </w:r>
    </w:p>
    <w:p w14:paraId="2940158B"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Колесов Д. В., Маш Р. Д., Беляев И. Н. Биология. Человек. 8 класс. Рабочая тетрадь </w:t>
      </w:r>
      <w:r w:rsidR="00987DB8" w:rsidRPr="00623B91">
        <w:rPr>
          <w:rFonts w:ascii="Times New Roman" w:eastAsia="Times New Roman" w:hAnsi="Times New Roman" w:cs="Times New Roman"/>
          <w:sz w:val="24"/>
          <w:szCs w:val="24"/>
          <w:lang w:eastAsia="ru-RU"/>
        </w:rPr>
        <w:t>/ М.: Дрофа,  издание  2018</w:t>
      </w:r>
      <w:r w:rsidRPr="00623B91">
        <w:rPr>
          <w:rFonts w:ascii="Times New Roman" w:eastAsia="Times New Roman" w:hAnsi="Times New Roman" w:cs="Times New Roman"/>
          <w:sz w:val="24"/>
          <w:szCs w:val="24"/>
          <w:lang w:eastAsia="ru-RU"/>
        </w:rPr>
        <w:t> г.</w:t>
      </w:r>
    </w:p>
    <w:p w14:paraId="1A873497"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Дополнительная литература для учителя:</w:t>
      </w:r>
    </w:p>
    <w:p w14:paraId="4FF93615"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Колесов Д. В., Маш Р. Д., Беляев И. Н. Биология. Человек. 8 класс. Методическое пособие / М.: Дрофа, любое издание после 2012 г.</w:t>
      </w:r>
    </w:p>
    <w:p w14:paraId="269CAA6F" w14:textId="77777777" w:rsidR="00935900" w:rsidRPr="00623B91" w:rsidRDefault="00935900" w:rsidP="006560E7">
      <w:pPr>
        <w:numPr>
          <w:ilvl w:val="0"/>
          <w:numId w:val="22"/>
        </w:num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«Актуальные проблемы биологии»</w:t>
      </w:r>
      <w:r w:rsidRPr="00623B91">
        <w:rPr>
          <w:rFonts w:ascii="Times New Roman" w:eastAsia="Times New Roman" w:hAnsi="Times New Roman" w:cs="Times New Roman"/>
          <w:sz w:val="24"/>
          <w:szCs w:val="24"/>
          <w:lang w:eastAsia="ru-RU"/>
        </w:rPr>
        <w:t>. Сборник статей №1. Составитель Морзунова И.Б. - М., Дрофа, 2010</w:t>
      </w:r>
      <w:r w:rsidRPr="00623B91">
        <w:rPr>
          <w:rFonts w:ascii="Times New Roman" w:eastAsia="Times New Roman" w:hAnsi="Times New Roman" w:cs="Times New Roman"/>
          <w:b/>
          <w:bCs/>
          <w:sz w:val="24"/>
          <w:szCs w:val="24"/>
          <w:lang w:eastAsia="ru-RU"/>
        </w:rPr>
        <w:t>«Биология. Оценка качества подготовки выпускников основной школы».</w:t>
      </w:r>
      <w:r w:rsidRPr="00623B91">
        <w:rPr>
          <w:rFonts w:ascii="Times New Roman" w:eastAsia="Times New Roman" w:hAnsi="Times New Roman" w:cs="Times New Roman"/>
          <w:sz w:val="24"/>
          <w:szCs w:val="24"/>
          <w:lang w:eastAsia="ru-RU"/>
        </w:rPr>
        <w:t> – М., Дрофа, 2006.</w:t>
      </w:r>
    </w:p>
    <w:p w14:paraId="63431FE4" w14:textId="77777777" w:rsidR="00935900" w:rsidRPr="00623B91" w:rsidRDefault="00935900" w:rsidP="006560E7">
      <w:pPr>
        <w:numPr>
          <w:ilvl w:val="0"/>
          <w:numId w:val="22"/>
        </w:num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«Биология. 8 класс. Книга для учителя». </w:t>
      </w:r>
      <w:r w:rsidRPr="00623B91">
        <w:rPr>
          <w:rFonts w:ascii="Times New Roman" w:eastAsia="Times New Roman" w:hAnsi="Times New Roman" w:cs="Times New Roman"/>
          <w:sz w:val="24"/>
          <w:szCs w:val="24"/>
          <w:lang w:eastAsia="ru-RU"/>
        </w:rPr>
        <w:t>Составитель Спиридонова Н.Ю. - М., Дрофа, 2010.</w:t>
      </w:r>
    </w:p>
    <w:p w14:paraId="212B572E" w14:textId="77777777" w:rsidR="00935900" w:rsidRPr="00623B91" w:rsidRDefault="00935900" w:rsidP="006560E7">
      <w:pPr>
        <w:numPr>
          <w:ilvl w:val="0"/>
          <w:numId w:val="22"/>
        </w:num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«Сборник нормативных документов. Биология».</w:t>
      </w:r>
      <w:r w:rsidRPr="00623B91">
        <w:rPr>
          <w:rFonts w:ascii="Times New Roman" w:eastAsia="Times New Roman" w:hAnsi="Times New Roman" w:cs="Times New Roman"/>
          <w:sz w:val="24"/>
          <w:szCs w:val="24"/>
          <w:lang w:eastAsia="ru-RU"/>
        </w:rPr>
        <w:t> - М., Дрофа, 2009.</w:t>
      </w:r>
    </w:p>
    <w:p w14:paraId="16BC4206" w14:textId="77777777" w:rsidR="00935900" w:rsidRPr="00623B91" w:rsidRDefault="00935900" w:rsidP="006560E7">
      <w:pPr>
        <w:numPr>
          <w:ilvl w:val="0"/>
          <w:numId w:val="22"/>
        </w:num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lastRenderedPageBreak/>
        <w:t>Уроки биологии по курсу «Биология. 8 класс. Человек». </w:t>
      </w:r>
      <w:r w:rsidRPr="00623B91">
        <w:rPr>
          <w:rFonts w:ascii="Times New Roman" w:eastAsia="Times New Roman" w:hAnsi="Times New Roman" w:cs="Times New Roman"/>
          <w:sz w:val="24"/>
          <w:szCs w:val="24"/>
          <w:lang w:eastAsia="ru-RU"/>
        </w:rPr>
        <w:t>- М., Дрофа, 2009.</w:t>
      </w:r>
    </w:p>
    <w:p w14:paraId="4F3DB081"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Дополнительная литература для учащихся:</w:t>
      </w:r>
    </w:p>
    <w:p w14:paraId="0CA913EB" w14:textId="77777777" w:rsidR="00935900" w:rsidRPr="00623B91" w:rsidRDefault="00935900" w:rsidP="006560E7">
      <w:pPr>
        <w:numPr>
          <w:ilvl w:val="0"/>
          <w:numId w:val="23"/>
        </w:num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Акимушкин И.И. </w:t>
      </w:r>
      <w:r w:rsidRPr="00623B91">
        <w:rPr>
          <w:rFonts w:ascii="Times New Roman" w:eastAsia="Times New Roman" w:hAnsi="Times New Roman" w:cs="Times New Roman"/>
          <w:b/>
          <w:bCs/>
          <w:sz w:val="24"/>
          <w:szCs w:val="24"/>
          <w:lang w:eastAsia="ru-RU"/>
        </w:rPr>
        <w:t>Занимательная биология</w:t>
      </w:r>
      <w:r w:rsidRPr="00623B91">
        <w:rPr>
          <w:rFonts w:ascii="Times New Roman" w:eastAsia="Times New Roman" w:hAnsi="Times New Roman" w:cs="Times New Roman"/>
          <w:sz w:val="24"/>
          <w:szCs w:val="24"/>
          <w:lang w:eastAsia="ru-RU"/>
        </w:rPr>
        <w:t>. – М., Просвещение, 2010.</w:t>
      </w:r>
    </w:p>
    <w:p w14:paraId="4D6DC3AF" w14:textId="77777777" w:rsidR="00935900" w:rsidRPr="00623B91" w:rsidRDefault="00935900" w:rsidP="006560E7">
      <w:pPr>
        <w:numPr>
          <w:ilvl w:val="0"/>
          <w:numId w:val="23"/>
        </w:num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Батуев А.С. </w:t>
      </w:r>
      <w:r w:rsidRPr="00623B91">
        <w:rPr>
          <w:rFonts w:ascii="Times New Roman" w:eastAsia="Times New Roman" w:hAnsi="Times New Roman" w:cs="Times New Roman"/>
          <w:b/>
          <w:bCs/>
          <w:sz w:val="24"/>
          <w:szCs w:val="24"/>
          <w:lang w:eastAsia="ru-RU"/>
        </w:rPr>
        <w:t>Загадки и тайны психики. </w:t>
      </w:r>
      <w:r w:rsidRPr="00623B91">
        <w:rPr>
          <w:rFonts w:ascii="Times New Roman" w:eastAsia="Times New Roman" w:hAnsi="Times New Roman" w:cs="Times New Roman"/>
          <w:sz w:val="24"/>
          <w:szCs w:val="24"/>
          <w:lang w:eastAsia="ru-RU"/>
        </w:rPr>
        <w:t>- М., Дрофа, 2010.</w:t>
      </w:r>
    </w:p>
    <w:p w14:paraId="06F8FBF3" w14:textId="77777777" w:rsidR="00935900" w:rsidRPr="00623B91" w:rsidRDefault="00935900" w:rsidP="006560E7">
      <w:pPr>
        <w:numPr>
          <w:ilvl w:val="0"/>
          <w:numId w:val="23"/>
        </w:num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Биология. </w:t>
      </w:r>
      <w:r w:rsidRPr="00623B91">
        <w:rPr>
          <w:rFonts w:ascii="Times New Roman" w:eastAsia="Times New Roman" w:hAnsi="Times New Roman" w:cs="Times New Roman"/>
          <w:sz w:val="24"/>
          <w:szCs w:val="24"/>
          <w:lang w:eastAsia="ru-RU"/>
        </w:rPr>
        <w:t>Большой справочник для школьников и поступающих в вузы.- М., Дрофа, 2006.</w:t>
      </w:r>
    </w:p>
    <w:p w14:paraId="18E657EC" w14:textId="77777777" w:rsidR="00935900" w:rsidRPr="00623B91" w:rsidRDefault="00935900" w:rsidP="006560E7">
      <w:pPr>
        <w:numPr>
          <w:ilvl w:val="0"/>
          <w:numId w:val="23"/>
        </w:num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Зверев И.Д. </w:t>
      </w:r>
      <w:r w:rsidRPr="00623B91">
        <w:rPr>
          <w:rFonts w:ascii="Times New Roman" w:eastAsia="Times New Roman" w:hAnsi="Times New Roman" w:cs="Times New Roman"/>
          <w:b/>
          <w:bCs/>
          <w:sz w:val="24"/>
          <w:szCs w:val="24"/>
          <w:lang w:eastAsia="ru-RU"/>
        </w:rPr>
        <w:t>Книга для чтения по анатомии, физиологии и гигиене человека. </w:t>
      </w:r>
      <w:r w:rsidRPr="00623B91">
        <w:rPr>
          <w:rFonts w:ascii="Times New Roman" w:eastAsia="Times New Roman" w:hAnsi="Times New Roman" w:cs="Times New Roman"/>
          <w:sz w:val="24"/>
          <w:szCs w:val="24"/>
          <w:lang w:eastAsia="ru-RU"/>
        </w:rPr>
        <w:t>– М., Просвещение, 1983.</w:t>
      </w:r>
    </w:p>
    <w:p w14:paraId="57C7A684" w14:textId="77777777" w:rsidR="00935900" w:rsidRPr="00623B91" w:rsidRDefault="00935900" w:rsidP="006560E7">
      <w:pPr>
        <w:numPr>
          <w:ilvl w:val="0"/>
          <w:numId w:val="23"/>
        </w:num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Каменский А.А. </w:t>
      </w:r>
      <w:r w:rsidRPr="00623B91">
        <w:rPr>
          <w:rFonts w:ascii="Times New Roman" w:eastAsia="Times New Roman" w:hAnsi="Times New Roman" w:cs="Times New Roman"/>
          <w:b/>
          <w:bCs/>
          <w:sz w:val="24"/>
          <w:szCs w:val="24"/>
          <w:lang w:eastAsia="ru-RU"/>
        </w:rPr>
        <w:t>Анатомия, физиология и гигиена человека. </w:t>
      </w:r>
      <w:r w:rsidRPr="00623B91">
        <w:rPr>
          <w:rFonts w:ascii="Times New Roman" w:eastAsia="Times New Roman" w:hAnsi="Times New Roman" w:cs="Times New Roman"/>
          <w:sz w:val="24"/>
          <w:szCs w:val="24"/>
          <w:lang w:eastAsia="ru-RU"/>
        </w:rPr>
        <w:t>Карманный справочник. - М., Дрофа, 2010.</w:t>
      </w:r>
    </w:p>
    <w:p w14:paraId="214BEF1F" w14:textId="77777777" w:rsidR="00935900" w:rsidRPr="00623B91" w:rsidRDefault="00935900" w:rsidP="006560E7">
      <w:pPr>
        <w:numPr>
          <w:ilvl w:val="0"/>
          <w:numId w:val="23"/>
        </w:num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Козлова Т.А., Кучменко В.С. </w:t>
      </w:r>
      <w:r w:rsidRPr="00623B91">
        <w:rPr>
          <w:rFonts w:ascii="Times New Roman" w:eastAsia="Times New Roman" w:hAnsi="Times New Roman" w:cs="Times New Roman"/>
          <w:b/>
          <w:bCs/>
          <w:sz w:val="24"/>
          <w:szCs w:val="24"/>
          <w:lang w:eastAsia="ru-RU"/>
        </w:rPr>
        <w:t>Биология в таблицах. 6 – 11 классы.</w:t>
      </w:r>
      <w:r w:rsidRPr="00623B91">
        <w:rPr>
          <w:rFonts w:ascii="Times New Roman" w:eastAsia="Times New Roman" w:hAnsi="Times New Roman" w:cs="Times New Roman"/>
          <w:sz w:val="24"/>
          <w:szCs w:val="24"/>
          <w:lang w:eastAsia="ru-RU"/>
        </w:rPr>
        <w:t> - М., Дрофа, 2006.</w:t>
      </w:r>
    </w:p>
    <w:p w14:paraId="79213194" w14:textId="77777777" w:rsidR="00935900" w:rsidRPr="00623B91" w:rsidRDefault="00935900" w:rsidP="006560E7">
      <w:pPr>
        <w:numPr>
          <w:ilvl w:val="0"/>
          <w:numId w:val="23"/>
        </w:num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Тарасов В.В. </w:t>
      </w:r>
      <w:r w:rsidRPr="00623B91">
        <w:rPr>
          <w:rFonts w:ascii="Times New Roman" w:eastAsia="Times New Roman" w:hAnsi="Times New Roman" w:cs="Times New Roman"/>
          <w:b/>
          <w:bCs/>
          <w:sz w:val="24"/>
          <w:szCs w:val="24"/>
          <w:lang w:eastAsia="ru-RU"/>
        </w:rPr>
        <w:t>Темы курса. Иммунитет. История открытий. </w:t>
      </w:r>
      <w:r w:rsidRPr="00623B91">
        <w:rPr>
          <w:rFonts w:ascii="Times New Roman" w:eastAsia="Times New Roman" w:hAnsi="Times New Roman" w:cs="Times New Roman"/>
          <w:sz w:val="24"/>
          <w:szCs w:val="24"/>
          <w:lang w:eastAsia="ru-RU"/>
        </w:rPr>
        <w:t>- М., Дрофа, 2005.</w:t>
      </w:r>
    </w:p>
    <w:p w14:paraId="0977F940"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Наглядные пособия:</w:t>
      </w:r>
    </w:p>
    <w:p w14:paraId="5AA1B0BD"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-Модель «Происхождение человека». Модели остатков древней культуры человека.</w:t>
      </w:r>
    </w:p>
    <w:p w14:paraId="08062E1C"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Микропрепараты клетки, эпителиальной, соединительной, мышечной и нервной тканей.</w:t>
      </w:r>
    </w:p>
    <w:p w14:paraId="7023ADC7"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Модель головного мозга человека.</w:t>
      </w:r>
    </w:p>
    <w:p w14:paraId="23CEA1AF"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Скелет и муляжи торса человека, черепа, костей конечностей, позвонков. Распилы костей.</w:t>
      </w:r>
    </w:p>
    <w:p w14:paraId="491D69C0"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Модель гортани. Модель, поясняющая механизм вдоха и выдоха.</w:t>
      </w:r>
    </w:p>
    <w:p w14:paraId="086EC6EA"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-Торс человека.</w:t>
      </w:r>
    </w:p>
    <w:p w14:paraId="1CD1C285"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Модель черепа с откидной крышкой для показа местоположения гипофиза.</w:t>
      </w:r>
    </w:p>
    <w:p w14:paraId="3620350B"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xml:space="preserve">- Модель гортани с щитовидной железой. </w:t>
      </w:r>
    </w:p>
    <w:p w14:paraId="0C9FC0D7"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-Модель почек с надпочечниками.</w:t>
      </w:r>
    </w:p>
    <w:p w14:paraId="67B5A369"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Модели сердца.</w:t>
      </w:r>
    </w:p>
    <w:p w14:paraId="3E4AF2E6"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Рельефная таблица «Строение кожи».</w:t>
      </w:r>
    </w:p>
    <w:p w14:paraId="5C552FC7"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Рельефная таблица «Органы выделения».</w:t>
      </w:r>
    </w:p>
    <w:p w14:paraId="4B16D769"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sz w:val="24"/>
          <w:szCs w:val="24"/>
          <w:lang w:eastAsia="ru-RU"/>
        </w:rPr>
        <w:t>- Модели глаза и уха.</w:t>
      </w:r>
    </w:p>
    <w:p w14:paraId="4652A31F" w14:textId="77777777" w:rsidR="00935900" w:rsidRPr="00623B91" w:rsidRDefault="00935900" w:rsidP="006560E7">
      <w:p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sz w:val="24"/>
          <w:szCs w:val="24"/>
          <w:lang w:eastAsia="ru-RU"/>
        </w:rPr>
        <w:t>Электронное сопровождение УМК:</w:t>
      </w:r>
    </w:p>
    <w:p w14:paraId="6B48BD24" w14:textId="77777777" w:rsidR="00935900" w:rsidRPr="00623B91" w:rsidRDefault="00935900" w:rsidP="006560E7">
      <w:pPr>
        <w:numPr>
          <w:ilvl w:val="0"/>
          <w:numId w:val="24"/>
        </w:num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1С: Школа. Биология. 8 класс. </w:t>
      </w:r>
      <w:r w:rsidRPr="00623B91">
        <w:rPr>
          <w:rFonts w:ascii="Times New Roman" w:eastAsia="Times New Roman" w:hAnsi="Times New Roman" w:cs="Times New Roman"/>
          <w:sz w:val="24"/>
          <w:szCs w:val="24"/>
          <w:lang w:eastAsia="ru-RU"/>
        </w:rPr>
        <w:t>Человек. – М.: Вентана-Граф, 2007.</w:t>
      </w:r>
    </w:p>
    <w:p w14:paraId="608D08F5" w14:textId="77777777" w:rsidR="00935900" w:rsidRPr="00623B91" w:rsidRDefault="00935900" w:rsidP="006560E7">
      <w:pPr>
        <w:numPr>
          <w:ilvl w:val="0"/>
          <w:numId w:val="24"/>
        </w:num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Лабораторный практикум.</w:t>
      </w:r>
      <w:r w:rsidRPr="00623B91">
        <w:rPr>
          <w:rFonts w:ascii="Times New Roman" w:eastAsia="Times New Roman" w:hAnsi="Times New Roman" w:cs="Times New Roman"/>
          <w:b/>
          <w:bCs/>
          <w:sz w:val="24"/>
          <w:szCs w:val="24"/>
          <w:lang w:eastAsia="ru-RU"/>
        </w:rPr>
        <w:t> Биология 6-11 класс </w:t>
      </w:r>
      <w:r w:rsidRPr="00623B91">
        <w:rPr>
          <w:rFonts w:ascii="Times New Roman" w:eastAsia="Times New Roman" w:hAnsi="Times New Roman" w:cs="Times New Roman"/>
          <w:sz w:val="24"/>
          <w:szCs w:val="24"/>
          <w:lang w:eastAsia="ru-RU"/>
        </w:rPr>
        <w:t>(учебное электронное издание).Республиканский мультимедиа центр, 2004.</w:t>
      </w:r>
    </w:p>
    <w:p w14:paraId="1D9D9B03" w14:textId="77777777" w:rsidR="00935900" w:rsidRPr="00623B91" w:rsidRDefault="00935900" w:rsidP="006560E7">
      <w:pPr>
        <w:numPr>
          <w:ilvl w:val="0"/>
          <w:numId w:val="24"/>
        </w:numPr>
        <w:spacing w:after="0" w:line="240" w:lineRule="atLeast"/>
        <w:rPr>
          <w:rFonts w:ascii="Times New Roman" w:eastAsia="Times New Roman" w:hAnsi="Times New Roman" w:cs="Times New Roman"/>
          <w:sz w:val="24"/>
          <w:szCs w:val="24"/>
          <w:lang w:eastAsia="ru-RU"/>
        </w:rPr>
      </w:pPr>
      <w:r w:rsidRPr="00623B91">
        <w:rPr>
          <w:rFonts w:ascii="Times New Roman" w:eastAsia="Times New Roman" w:hAnsi="Times New Roman" w:cs="Times New Roman"/>
          <w:b/>
          <w:bCs/>
          <w:i/>
          <w:iCs/>
          <w:sz w:val="24"/>
          <w:szCs w:val="24"/>
          <w:lang w:eastAsia="ru-RU"/>
        </w:rPr>
        <w:t>Тесты для учащихся.</w:t>
      </w:r>
      <w:r w:rsidRPr="00623B91">
        <w:rPr>
          <w:rFonts w:ascii="Times New Roman" w:eastAsia="Times New Roman" w:hAnsi="Times New Roman" w:cs="Times New Roman"/>
          <w:sz w:val="24"/>
          <w:szCs w:val="24"/>
          <w:lang w:eastAsia="ru-RU"/>
        </w:rPr>
        <w:t> Биология – 6-8 классы.- Волгоград: Учитель, 2008.</w:t>
      </w:r>
    </w:p>
    <w:p w14:paraId="42508D2B" w14:textId="77777777" w:rsidR="00B57C31" w:rsidRPr="00987DB8" w:rsidRDefault="00935900" w:rsidP="006560E7">
      <w:pPr>
        <w:numPr>
          <w:ilvl w:val="0"/>
          <w:numId w:val="24"/>
        </w:numPr>
        <w:spacing w:after="0" w:line="240" w:lineRule="atLeast"/>
        <w:rPr>
          <w:rFonts w:ascii="Times New Roman" w:eastAsia="Times New Roman" w:hAnsi="Times New Roman" w:cs="Times New Roman"/>
          <w:sz w:val="20"/>
          <w:szCs w:val="20"/>
          <w:lang w:eastAsia="ru-RU"/>
        </w:rPr>
      </w:pPr>
      <w:r w:rsidRPr="00623B91">
        <w:rPr>
          <w:rFonts w:ascii="Times New Roman" w:eastAsia="Times New Roman" w:hAnsi="Times New Roman" w:cs="Times New Roman"/>
          <w:b/>
          <w:bCs/>
          <w:i/>
          <w:iCs/>
          <w:sz w:val="24"/>
          <w:szCs w:val="24"/>
          <w:lang w:eastAsia="ru-RU"/>
        </w:rPr>
        <w:t>Уроки биологии Кирилла и Мефодия. Человек и его здоровье. 8 класс.</w:t>
      </w:r>
      <w:r w:rsidRPr="00623B91">
        <w:rPr>
          <w:rFonts w:ascii="Times New Roman" w:eastAsia="Times New Roman" w:hAnsi="Times New Roman" w:cs="Times New Roman"/>
          <w:sz w:val="24"/>
          <w:szCs w:val="24"/>
          <w:lang w:eastAsia="ru-RU"/>
        </w:rPr>
        <w:t> Виртуальная школа Кирилла и Мефодия, Москва: «Кирилл и Ме</w:t>
      </w:r>
      <w:r w:rsidRPr="00987DB8">
        <w:rPr>
          <w:rFonts w:ascii="Times New Roman" w:eastAsia="Times New Roman" w:hAnsi="Times New Roman" w:cs="Times New Roman"/>
          <w:sz w:val="20"/>
          <w:szCs w:val="20"/>
          <w:lang w:eastAsia="ru-RU"/>
        </w:rPr>
        <w:t>фодий», 2005.</w:t>
      </w:r>
    </w:p>
    <w:sectPr w:rsidR="00B57C31" w:rsidRPr="00987DB8" w:rsidSect="006D653E">
      <w:pgSz w:w="16838" w:h="11906" w:orient="landscape"/>
      <w:pgMar w:top="851" w:right="1245" w:bottom="85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32C80"/>
    <w:multiLevelType w:val="multilevel"/>
    <w:tmpl w:val="A88A2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C15964"/>
    <w:multiLevelType w:val="multilevel"/>
    <w:tmpl w:val="0E588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4832F0"/>
    <w:multiLevelType w:val="multilevel"/>
    <w:tmpl w:val="CE182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CE738A"/>
    <w:multiLevelType w:val="multilevel"/>
    <w:tmpl w:val="92A2FC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422ECC"/>
    <w:multiLevelType w:val="multilevel"/>
    <w:tmpl w:val="1A9074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C21172E"/>
    <w:multiLevelType w:val="multilevel"/>
    <w:tmpl w:val="F7643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2A4AC6"/>
    <w:multiLevelType w:val="multilevel"/>
    <w:tmpl w:val="9B3CF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8E85997"/>
    <w:multiLevelType w:val="multilevel"/>
    <w:tmpl w:val="6930D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DD64D1"/>
    <w:multiLevelType w:val="multilevel"/>
    <w:tmpl w:val="F70C2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0071436"/>
    <w:multiLevelType w:val="multilevel"/>
    <w:tmpl w:val="FBE8C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0960D2F"/>
    <w:multiLevelType w:val="multilevel"/>
    <w:tmpl w:val="D2D24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6916E3"/>
    <w:multiLevelType w:val="multilevel"/>
    <w:tmpl w:val="836C5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38C2071"/>
    <w:multiLevelType w:val="multilevel"/>
    <w:tmpl w:val="B0043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7153607"/>
    <w:multiLevelType w:val="multilevel"/>
    <w:tmpl w:val="D082A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9C2689C"/>
    <w:multiLevelType w:val="multilevel"/>
    <w:tmpl w:val="CDF26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4144014"/>
    <w:multiLevelType w:val="multilevel"/>
    <w:tmpl w:val="15863A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44C2574"/>
    <w:multiLevelType w:val="multilevel"/>
    <w:tmpl w:val="3648D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D246C55"/>
    <w:multiLevelType w:val="multilevel"/>
    <w:tmpl w:val="6B6EF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5EB4230"/>
    <w:multiLevelType w:val="multilevel"/>
    <w:tmpl w:val="DE38C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C960C0C"/>
    <w:multiLevelType w:val="multilevel"/>
    <w:tmpl w:val="961C4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CD20ED2"/>
    <w:multiLevelType w:val="multilevel"/>
    <w:tmpl w:val="614E4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1A21AAA"/>
    <w:multiLevelType w:val="multilevel"/>
    <w:tmpl w:val="4E6CF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1DF37AB"/>
    <w:multiLevelType w:val="multilevel"/>
    <w:tmpl w:val="8F52B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2503629"/>
    <w:multiLevelType w:val="multilevel"/>
    <w:tmpl w:val="2818A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0"/>
  </w:num>
  <w:num w:numId="3">
    <w:abstractNumId w:val="6"/>
  </w:num>
  <w:num w:numId="4">
    <w:abstractNumId w:val="8"/>
  </w:num>
  <w:num w:numId="5">
    <w:abstractNumId w:val="21"/>
  </w:num>
  <w:num w:numId="6">
    <w:abstractNumId w:val="12"/>
  </w:num>
  <w:num w:numId="7">
    <w:abstractNumId w:val="1"/>
  </w:num>
  <w:num w:numId="8">
    <w:abstractNumId w:val="18"/>
  </w:num>
  <w:num w:numId="9">
    <w:abstractNumId w:val="23"/>
  </w:num>
  <w:num w:numId="10">
    <w:abstractNumId w:val="3"/>
  </w:num>
  <w:num w:numId="11">
    <w:abstractNumId w:val="16"/>
  </w:num>
  <w:num w:numId="12">
    <w:abstractNumId w:val="5"/>
  </w:num>
  <w:num w:numId="13">
    <w:abstractNumId w:val="14"/>
  </w:num>
  <w:num w:numId="14">
    <w:abstractNumId w:val="2"/>
  </w:num>
  <w:num w:numId="15">
    <w:abstractNumId w:val="10"/>
  </w:num>
  <w:num w:numId="16">
    <w:abstractNumId w:val="20"/>
  </w:num>
  <w:num w:numId="17">
    <w:abstractNumId w:val="17"/>
  </w:num>
  <w:num w:numId="18">
    <w:abstractNumId w:val="9"/>
  </w:num>
  <w:num w:numId="19">
    <w:abstractNumId w:val="11"/>
  </w:num>
  <w:num w:numId="20">
    <w:abstractNumId w:val="22"/>
  </w:num>
  <w:num w:numId="21">
    <w:abstractNumId w:val="7"/>
  </w:num>
  <w:num w:numId="22">
    <w:abstractNumId w:val="4"/>
  </w:num>
  <w:num w:numId="23">
    <w:abstractNumId w:val="13"/>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935900"/>
    <w:rsid w:val="00011FD1"/>
    <w:rsid w:val="0003671A"/>
    <w:rsid w:val="00041D2E"/>
    <w:rsid w:val="000C7C56"/>
    <w:rsid w:val="001C6D16"/>
    <w:rsid w:val="002458CD"/>
    <w:rsid w:val="002628C0"/>
    <w:rsid w:val="002751C8"/>
    <w:rsid w:val="002F6A18"/>
    <w:rsid w:val="00380E7D"/>
    <w:rsid w:val="003D3FBC"/>
    <w:rsid w:val="003F3EE7"/>
    <w:rsid w:val="00472C06"/>
    <w:rsid w:val="00601EE7"/>
    <w:rsid w:val="00623B91"/>
    <w:rsid w:val="006560E7"/>
    <w:rsid w:val="006D653E"/>
    <w:rsid w:val="006E7802"/>
    <w:rsid w:val="0070647C"/>
    <w:rsid w:val="007A115A"/>
    <w:rsid w:val="007B3BE5"/>
    <w:rsid w:val="007D38DD"/>
    <w:rsid w:val="00841416"/>
    <w:rsid w:val="008664DF"/>
    <w:rsid w:val="008A0388"/>
    <w:rsid w:val="00935900"/>
    <w:rsid w:val="00987DB8"/>
    <w:rsid w:val="00990A05"/>
    <w:rsid w:val="009A2954"/>
    <w:rsid w:val="00A00D56"/>
    <w:rsid w:val="00B57C31"/>
    <w:rsid w:val="00BF07CE"/>
    <w:rsid w:val="00C0356D"/>
    <w:rsid w:val="00C0398C"/>
    <w:rsid w:val="00C13BF2"/>
    <w:rsid w:val="00C2353D"/>
    <w:rsid w:val="00C769E6"/>
    <w:rsid w:val="00CD45A1"/>
    <w:rsid w:val="00CD6809"/>
    <w:rsid w:val="00DE14D6"/>
    <w:rsid w:val="00DE5665"/>
    <w:rsid w:val="00E0292A"/>
    <w:rsid w:val="00E33703"/>
    <w:rsid w:val="00E922A0"/>
    <w:rsid w:val="00EA5CF0"/>
    <w:rsid w:val="00F01C87"/>
    <w:rsid w:val="00FE71FA"/>
    <w:rsid w:val="00FF3E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03449"/>
  <w15:docId w15:val="{EE2F4DB3-D16E-4B12-B278-B640C25F9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57C3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3590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CD45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6D653E"/>
  </w:style>
  <w:style w:type="paragraph" w:styleId="a5">
    <w:name w:val="Body Text"/>
    <w:basedOn w:val="a"/>
    <w:link w:val="a6"/>
    <w:semiHidden/>
    <w:unhideWhenUsed/>
    <w:rsid w:val="00623B91"/>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semiHidden/>
    <w:rsid w:val="00623B91"/>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069524">
      <w:bodyDiv w:val="1"/>
      <w:marLeft w:val="0"/>
      <w:marRight w:val="0"/>
      <w:marTop w:val="0"/>
      <w:marBottom w:val="0"/>
      <w:divBdr>
        <w:top w:val="none" w:sz="0" w:space="0" w:color="auto"/>
        <w:left w:val="none" w:sz="0" w:space="0" w:color="auto"/>
        <w:bottom w:val="none" w:sz="0" w:space="0" w:color="auto"/>
        <w:right w:val="none" w:sz="0" w:space="0" w:color="auto"/>
      </w:divBdr>
    </w:div>
    <w:div w:id="1510606235">
      <w:bodyDiv w:val="1"/>
      <w:marLeft w:val="0"/>
      <w:marRight w:val="0"/>
      <w:marTop w:val="0"/>
      <w:marBottom w:val="0"/>
      <w:divBdr>
        <w:top w:val="none" w:sz="0" w:space="0" w:color="auto"/>
        <w:left w:val="none" w:sz="0" w:space="0" w:color="auto"/>
        <w:bottom w:val="none" w:sz="0" w:space="0" w:color="auto"/>
        <w:right w:val="none" w:sz="0" w:space="0" w:color="auto"/>
      </w:divBdr>
    </w:div>
    <w:div w:id="1578974987">
      <w:bodyDiv w:val="1"/>
      <w:marLeft w:val="0"/>
      <w:marRight w:val="0"/>
      <w:marTop w:val="0"/>
      <w:marBottom w:val="0"/>
      <w:divBdr>
        <w:top w:val="none" w:sz="0" w:space="0" w:color="auto"/>
        <w:left w:val="none" w:sz="0" w:space="0" w:color="auto"/>
        <w:bottom w:val="none" w:sz="0" w:space="0" w:color="auto"/>
        <w:right w:val="none" w:sz="0" w:space="0" w:color="auto"/>
      </w:divBdr>
    </w:div>
    <w:div w:id="1750347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380</TotalTime>
  <Pages>1</Pages>
  <Words>9306</Words>
  <Characters>53046</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26</cp:revision>
  <dcterms:created xsi:type="dcterms:W3CDTF">2018-08-15T14:35:00Z</dcterms:created>
  <dcterms:modified xsi:type="dcterms:W3CDTF">2020-09-17T07:00:00Z</dcterms:modified>
</cp:coreProperties>
</file>